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FC594" w14:textId="77777777" w:rsidR="00D9714B" w:rsidRPr="00614A2D" w:rsidRDefault="00836423" w:rsidP="006707EE">
      <w:pPr>
        <w:pStyle w:val="Pavadinimas"/>
        <w:rPr>
          <w:b/>
          <w:bCs/>
          <w:sz w:val="28"/>
        </w:rPr>
      </w:pPr>
      <w:r>
        <w:rPr>
          <w:b/>
          <w:noProof/>
          <w:sz w:val="28"/>
          <w:lang w:eastAsia="lt-LT"/>
        </w:rPr>
        <w:drawing>
          <wp:inline distT="0" distB="0" distL="0" distR="0" wp14:anchorId="053B341F" wp14:editId="4B4B4282">
            <wp:extent cx="640080" cy="723900"/>
            <wp:effectExtent l="0" t="0" r="0" b="0"/>
            <wp:docPr id="1" name="Picture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080" cy="723900"/>
                    </a:xfrm>
                    <a:prstGeom prst="rect">
                      <a:avLst/>
                    </a:prstGeom>
                    <a:noFill/>
                    <a:ln>
                      <a:noFill/>
                    </a:ln>
                  </pic:spPr>
                </pic:pic>
              </a:graphicData>
            </a:graphic>
          </wp:inline>
        </w:drawing>
      </w:r>
    </w:p>
    <w:p w14:paraId="480B98AE" w14:textId="77777777" w:rsidR="00D9714B" w:rsidRPr="00981BEC" w:rsidRDefault="00D9714B" w:rsidP="00274611">
      <w:pPr>
        <w:pStyle w:val="Pavadinimas"/>
        <w:rPr>
          <w:b/>
          <w:sz w:val="28"/>
          <w:szCs w:val="28"/>
        </w:rPr>
      </w:pPr>
      <w:r w:rsidRPr="00981BEC">
        <w:rPr>
          <w:b/>
          <w:sz w:val="28"/>
          <w:szCs w:val="28"/>
        </w:rPr>
        <w:t>KAIŠIADORIŲ RAJONO SAVIVALDYBĖS MERAS</w:t>
      </w:r>
    </w:p>
    <w:p w14:paraId="7FED23D9" w14:textId="77777777" w:rsidR="00D9714B" w:rsidRDefault="00D9714B" w:rsidP="00F61C42">
      <w:pPr>
        <w:rPr>
          <w:b/>
          <w:sz w:val="24"/>
        </w:rPr>
      </w:pPr>
    </w:p>
    <w:p w14:paraId="47853777" w14:textId="77777777" w:rsidR="00D9714B" w:rsidRPr="00981BEC" w:rsidRDefault="00D9714B" w:rsidP="00F61C42">
      <w:pPr>
        <w:rPr>
          <w:b/>
          <w:sz w:val="24"/>
        </w:rPr>
      </w:pPr>
    </w:p>
    <w:p w14:paraId="5CAD9EFB" w14:textId="77777777" w:rsidR="00D9714B" w:rsidRPr="00981BEC" w:rsidRDefault="00D9714B" w:rsidP="00274611">
      <w:pPr>
        <w:pStyle w:val="Antrat1"/>
        <w:rPr>
          <w:sz w:val="24"/>
        </w:rPr>
      </w:pPr>
      <w:r w:rsidRPr="00981BEC">
        <w:rPr>
          <w:sz w:val="24"/>
        </w:rPr>
        <w:t>POTVARKIS</w:t>
      </w:r>
    </w:p>
    <w:p w14:paraId="0BB8D95B" w14:textId="77777777" w:rsidR="00D9714B" w:rsidRPr="00981BEC" w:rsidRDefault="00D9714B" w:rsidP="00274611">
      <w:pPr>
        <w:jc w:val="center"/>
        <w:rPr>
          <w:b/>
          <w:sz w:val="24"/>
        </w:rPr>
      </w:pPr>
      <w:r w:rsidRPr="00981BEC">
        <w:rPr>
          <w:b/>
          <w:sz w:val="24"/>
        </w:rPr>
        <w:t xml:space="preserve">DĖL KAIŠIADORIŲ RAJONO SAVIVALDYBĖS TARYBOS POSĖDŽIO SUŠAUKIMO  </w:t>
      </w:r>
    </w:p>
    <w:p w14:paraId="4D772730" w14:textId="77777777" w:rsidR="00D9714B" w:rsidRPr="00981BEC" w:rsidRDefault="00D9714B" w:rsidP="00274611">
      <w:pPr>
        <w:jc w:val="center"/>
        <w:rPr>
          <w:sz w:val="28"/>
        </w:rPr>
      </w:pPr>
    </w:p>
    <w:p w14:paraId="6F273FF1" w14:textId="0A40FB6B" w:rsidR="00D9714B" w:rsidRDefault="00D9714B" w:rsidP="00274611">
      <w:pPr>
        <w:jc w:val="center"/>
        <w:rPr>
          <w:sz w:val="24"/>
        </w:rPr>
      </w:pPr>
      <w:r w:rsidRPr="00981BEC">
        <w:rPr>
          <w:sz w:val="24"/>
        </w:rPr>
        <w:t>20</w:t>
      </w:r>
      <w:r>
        <w:rPr>
          <w:sz w:val="24"/>
        </w:rPr>
        <w:t>2</w:t>
      </w:r>
      <w:r w:rsidR="00F34E28">
        <w:rPr>
          <w:sz w:val="24"/>
        </w:rPr>
        <w:t>5</w:t>
      </w:r>
      <w:r w:rsidRPr="00981BEC">
        <w:rPr>
          <w:sz w:val="24"/>
        </w:rPr>
        <w:t xml:space="preserve"> m.</w:t>
      </w:r>
      <w:r w:rsidR="001870C7">
        <w:rPr>
          <w:sz w:val="24"/>
        </w:rPr>
        <w:t xml:space="preserve"> </w:t>
      </w:r>
      <w:r w:rsidR="00750185">
        <w:rPr>
          <w:sz w:val="24"/>
        </w:rPr>
        <w:t>gruodžio 9</w:t>
      </w:r>
      <w:r w:rsidR="00FE0310">
        <w:rPr>
          <w:sz w:val="24"/>
        </w:rPr>
        <w:t xml:space="preserve"> </w:t>
      </w:r>
      <w:r w:rsidRPr="00761D4A">
        <w:rPr>
          <w:bCs/>
          <w:sz w:val="24"/>
        </w:rPr>
        <w:t>d</w:t>
      </w:r>
      <w:r>
        <w:rPr>
          <w:bCs/>
          <w:sz w:val="24"/>
        </w:rPr>
        <w:t>.</w:t>
      </w:r>
      <w:r w:rsidRPr="00981BEC">
        <w:rPr>
          <w:sz w:val="24"/>
        </w:rPr>
        <w:t xml:space="preserve"> Nr. </w:t>
      </w:r>
      <w:r>
        <w:rPr>
          <w:sz w:val="24"/>
        </w:rPr>
        <w:t>V16E-</w:t>
      </w:r>
    </w:p>
    <w:p w14:paraId="4FCCE2C8" w14:textId="77777777" w:rsidR="00D9714B" w:rsidRPr="00981BEC" w:rsidRDefault="00D9714B" w:rsidP="00274611">
      <w:pPr>
        <w:jc w:val="center"/>
        <w:rPr>
          <w:sz w:val="24"/>
        </w:rPr>
      </w:pPr>
      <w:r w:rsidRPr="00981BEC">
        <w:rPr>
          <w:sz w:val="24"/>
        </w:rPr>
        <w:t>Kaišiadorys</w:t>
      </w:r>
    </w:p>
    <w:p w14:paraId="0224F198" w14:textId="77777777" w:rsidR="00D9714B" w:rsidRPr="00981BEC" w:rsidRDefault="00D9714B" w:rsidP="00614A2D">
      <w:pPr>
        <w:jc w:val="both"/>
        <w:rPr>
          <w:sz w:val="24"/>
        </w:rPr>
      </w:pPr>
    </w:p>
    <w:p w14:paraId="5E550D03" w14:textId="15B57E3D" w:rsidR="00D9714B" w:rsidRDefault="00D9714B" w:rsidP="00DB1290">
      <w:pPr>
        <w:pStyle w:val="HTMLiankstoformatuotas"/>
        <w:spacing w:line="360" w:lineRule="auto"/>
        <w:ind w:firstLine="720"/>
        <w:jc w:val="both"/>
        <w:rPr>
          <w:rFonts w:ascii="Times New Roman" w:hAnsi="Times New Roman" w:cs="Times New Roman"/>
          <w:sz w:val="24"/>
          <w:szCs w:val="24"/>
        </w:rPr>
      </w:pPr>
      <w:r w:rsidRPr="00271D53">
        <w:rPr>
          <w:rFonts w:ascii="Times New Roman" w:hAnsi="Times New Roman" w:cs="Times New Roman"/>
          <w:sz w:val="24"/>
          <w:szCs w:val="24"/>
        </w:rPr>
        <w:t xml:space="preserve">Vadovaudamasis Lietuvos Respublikos vietos savivaldos įstatymo </w:t>
      </w:r>
      <w:r w:rsidR="00BA6DA2">
        <w:rPr>
          <w:rFonts w:ascii="Times New Roman" w:hAnsi="Times New Roman" w:cs="Times New Roman"/>
          <w:sz w:val="24"/>
          <w:szCs w:val="24"/>
        </w:rPr>
        <w:t>27</w:t>
      </w:r>
      <w:r w:rsidRPr="00271D53">
        <w:rPr>
          <w:rFonts w:ascii="Times New Roman" w:hAnsi="Times New Roman" w:cs="Times New Roman"/>
          <w:sz w:val="24"/>
          <w:szCs w:val="24"/>
        </w:rPr>
        <w:t xml:space="preserve"> straipsnio </w:t>
      </w:r>
      <w:r w:rsidR="00BA6DA2">
        <w:rPr>
          <w:rFonts w:ascii="Times New Roman" w:hAnsi="Times New Roman" w:cs="Times New Roman"/>
          <w:sz w:val="24"/>
          <w:szCs w:val="24"/>
        </w:rPr>
        <w:t>2 dalies</w:t>
      </w:r>
      <w:r w:rsidRPr="00271D53">
        <w:rPr>
          <w:rFonts w:ascii="Times New Roman" w:hAnsi="Times New Roman" w:cs="Times New Roman"/>
          <w:sz w:val="24"/>
          <w:szCs w:val="24"/>
        </w:rPr>
        <w:t xml:space="preserve"> </w:t>
      </w:r>
      <w:r w:rsidR="00BA6DA2">
        <w:rPr>
          <w:rFonts w:ascii="Times New Roman" w:hAnsi="Times New Roman" w:cs="Times New Roman"/>
          <w:sz w:val="24"/>
          <w:szCs w:val="24"/>
        </w:rPr>
        <w:t>4</w:t>
      </w:r>
      <w:r w:rsidRPr="00271D53">
        <w:rPr>
          <w:rFonts w:ascii="Times New Roman" w:hAnsi="Times New Roman" w:cs="Times New Roman"/>
          <w:sz w:val="24"/>
          <w:szCs w:val="24"/>
        </w:rPr>
        <w:t xml:space="preserve"> punktu</w:t>
      </w:r>
      <w:r>
        <w:rPr>
          <w:rFonts w:ascii="Times New Roman" w:hAnsi="Times New Roman" w:cs="Times New Roman"/>
          <w:sz w:val="24"/>
          <w:szCs w:val="24"/>
        </w:rPr>
        <w:t xml:space="preserve">, </w:t>
      </w:r>
    </w:p>
    <w:p w14:paraId="7FE12027" w14:textId="031A8266" w:rsidR="00D9714B" w:rsidRPr="00271D53" w:rsidRDefault="00D9714B" w:rsidP="000024D5">
      <w:pPr>
        <w:pStyle w:val="HTMLiankstoformatuotas"/>
        <w:spacing w:line="360" w:lineRule="auto"/>
        <w:ind w:firstLine="720"/>
        <w:jc w:val="both"/>
        <w:rPr>
          <w:rFonts w:ascii="Times New Roman" w:hAnsi="Times New Roman" w:cs="Times New Roman"/>
          <w:sz w:val="24"/>
          <w:szCs w:val="24"/>
        </w:rPr>
      </w:pPr>
      <w:r w:rsidRPr="00271D53">
        <w:rPr>
          <w:rFonts w:ascii="Times New Roman" w:hAnsi="Times New Roman" w:cs="Times New Roman"/>
          <w:sz w:val="24"/>
          <w:szCs w:val="24"/>
        </w:rPr>
        <w:t>1. Š a u k i u  Kaišiadorių rajono savivaldybės tarybos posėdį</w:t>
      </w:r>
      <w:r>
        <w:rPr>
          <w:rFonts w:ascii="Times New Roman" w:hAnsi="Times New Roman" w:cs="Times New Roman"/>
          <w:sz w:val="24"/>
          <w:szCs w:val="24"/>
        </w:rPr>
        <w:t xml:space="preserve"> </w:t>
      </w:r>
      <w:r w:rsidRPr="00271D53">
        <w:rPr>
          <w:rFonts w:ascii="Times New Roman" w:hAnsi="Times New Roman" w:cs="Times New Roman"/>
          <w:b/>
          <w:sz w:val="24"/>
          <w:szCs w:val="24"/>
        </w:rPr>
        <w:t>20</w:t>
      </w:r>
      <w:r>
        <w:rPr>
          <w:rFonts w:ascii="Times New Roman" w:hAnsi="Times New Roman" w:cs="Times New Roman"/>
          <w:b/>
          <w:sz w:val="24"/>
          <w:szCs w:val="24"/>
        </w:rPr>
        <w:t>2</w:t>
      </w:r>
      <w:r w:rsidR="00F34E28">
        <w:rPr>
          <w:rFonts w:ascii="Times New Roman" w:hAnsi="Times New Roman" w:cs="Times New Roman"/>
          <w:b/>
          <w:sz w:val="24"/>
          <w:szCs w:val="24"/>
        </w:rPr>
        <w:t>5</w:t>
      </w:r>
      <w:r w:rsidRPr="00271D53">
        <w:rPr>
          <w:rFonts w:ascii="Times New Roman" w:hAnsi="Times New Roman" w:cs="Times New Roman"/>
          <w:b/>
          <w:sz w:val="24"/>
          <w:szCs w:val="24"/>
        </w:rPr>
        <w:t xml:space="preserve"> m. </w:t>
      </w:r>
      <w:r w:rsidR="00750185">
        <w:rPr>
          <w:rFonts w:ascii="Times New Roman" w:hAnsi="Times New Roman" w:cs="Times New Roman"/>
          <w:b/>
          <w:sz w:val="24"/>
          <w:szCs w:val="24"/>
        </w:rPr>
        <w:t>gruodžio 18</w:t>
      </w:r>
      <w:r w:rsidR="008A05CF">
        <w:rPr>
          <w:rFonts w:ascii="Times New Roman" w:hAnsi="Times New Roman" w:cs="Times New Roman"/>
          <w:b/>
          <w:sz w:val="24"/>
          <w:szCs w:val="24"/>
        </w:rPr>
        <w:t xml:space="preserve"> </w:t>
      </w:r>
      <w:r w:rsidRPr="00271D53">
        <w:rPr>
          <w:rFonts w:ascii="Times New Roman" w:hAnsi="Times New Roman" w:cs="Times New Roman"/>
          <w:b/>
          <w:bCs/>
          <w:sz w:val="24"/>
          <w:szCs w:val="24"/>
        </w:rPr>
        <w:t>d</w:t>
      </w:r>
      <w:r w:rsidRPr="00271D53">
        <w:rPr>
          <w:rFonts w:ascii="Times New Roman" w:hAnsi="Times New Roman" w:cs="Times New Roman"/>
          <w:b/>
          <w:sz w:val="24"/>
          <w:szCs w:val="24"/>
        </w:rPr>
        <w:t>.</w:t>
      </w:r>
      <w:r>
        <w:rPr>
          <w:rFonts w:ascii="Times New Roman" w:hAnsi="Times New Roman" w:cs="Times New Roman"/>
          <w:b/>
          <w:sz w:val="24"/>
          <w:szCs w:val="24"/>
        </w:rPr>
        <w:t xml:space="preserve"> 10.00</w:t>
      </w:r>
      <w:r w:rsidRPr="00271D53">
        <w:rPr>
          <w:rFonts w:ascii="Times New Roman" w:hAnsi="Times New Roman" w:cs="Times New Roman"/>
          <w:b/>
          <w:sz w:val="24"/>
          <w:szCs w:val="24"/>
        </w:rPr>
        <w:t xml:space="preserve"> val.</w:t>
      </w:r>
      <w:r>
        <w:rPr>
          <w:rFonts w:ascii="Times New Roman" w:hAnsi="Times New Roman" w:cs="Times New Roman"/>
          <w:sz w:val="24"/>
          <w:szCs w:val="24"/>
        </w:rPr>
        <w:t xml:space="preserve">  </w:t>
      </w:r>
      <w:r w:rsidRPr="00DB1290">
        <w:rPr>
          <w:rFonts w:ascii="Times New Roman" w:hAnsi="Times New Roman" w:cs="Times New Roman"/>
          <w:sz w:val="24"/>
          <w:szCs w:val="24"/>
        </w:rPr>
        <w:t>(Savivaldybės posėdžių salė, Katedros g. 4, Kaišiadorys).</w:t>
      </w:r>
    </w:p>
    <w:p w14:paraId="7A9B76DE" w14:textId="77777777" w:rsidR="00D9714B" w:rsidRPr="00052F0A" w:rsidRDefault="00D9714B" w:rsidP="00A94F36">
      <w:pPr>
        <w:pStyle w:val="HTMLiankstoformatuotas"/>
        <w:spacing w:line="360" w:lineRule="auto"/>
        <w:ind w:firstLine="720"/>
        <w:jc w:val="both"/>
        <w:rPr>
          <w:rFonts w:ascii="Times New Roman" w:hAnsi="Times New Roman" w:cs="Times New Roman"/>
          <w:sz w:val="24"/>
          <w:szCs w:val="24"/>
        </w:rPr>
      </w:pPr>
      <w:r w:rsidRPr="00052F0A">
        <w:rPr>
          <w:rFonts w:ascii="Times New Roman" w:hAnsi="Times New Roman" w:cs="Times New Roman"/>
          <w:sz w:val="24"/>
          <w:szCs w:val="24"/>
        </w:rPr>
        <w:t xml:space="preserve">2. S u d a r a u </w:t>
      </w:r>
      <w:r w:rsidR="00776E47">
        <w:rPr>
          <w:rFonts w:ascii="Times New Roman" w:hAnsi="Times New Roman" w:cs="Times New Roman"/>
          <w:sz w:val="24"/>
          <w:szCs w:val="24"/>
        </w:rPr>
        <w:t>d</w:t>
      </w:r>
      <w:r w:rsidRPr="00052F0A">
        <w:rPr>
          <w:rFonts w:ascii="Times New Roman" w:hAnsi="Times New Roman" w:cs="Times New Roman"/>
          <w:sz w:val="24"/>
          <w:szCs w:val="24"/>
        </w:rPr>
        <w:t>arbotvark</w:t>
      </w:r>
      <w:r w:rsidR="00776E47">
        <w:rPr>
          <w:rFonts w:ascii="Times New Roman" w:hAnsi="Times New Roman" w:cs="Times New Roman"/>
          <w:sz w:val="24"/>
          <w:szCs w:val="24"/>
        </w:rPr>
        <w:t>ės projektą</w:t>
      </w:r>
      <w:r w:rsidRPr="00052F0A">
        <w:rPr>
          <w:rFonts w:ascii="Times New Roman" w:hAnsi="Times New Roman" w:cs="Times New Roman"/>
          <w:sz w:val="24"/>
          <w:szCs w:val="24"/>
        </w:rPr>
        <w:t>:</w:t>
      </w:r>
    </w:p>
    <w:p w14:paraId="392C28D9" w14:textId="77777777" w:rsidR="00D9714B" w:rsidRDefault="00D9714B" w:rsidP="00282553">
      <w:pPr>
        <w:rPr>
          <w:b/>
        </w:rPr>
      </w:pPr>
    </w:p>
    <w:tbl>
      <w:tblPr>
        <w:tblW w:w="9600" w:type="dxa"/>
        <w:tblInd w:w="108"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26"/>
        <w:gridCol w:w="4990"/>
        <w:gridCol w:w="2126"/>
        <w:gridCol w:w="2058"/>
      </w:tblGrid>
      <w:tr w:rsidR="00D9714B" w14:paraId="421EE47E" w14:textId="77777777" w:rsidTr="00A57A0E">
        <w:trPr>
          <w:cantSplit/>
          <w:trHeight w:val="1035"/>
          <w:tblHeader/>
        </w:trPr>
        <w:tc>
          <w:tcPr>
            <w:tcW w:w="426" w:type="dxa"/>
            <w:tcBorders>
              <w:top w:val="single" w:sz="4" w:space="0" w:color="auto"/>
              <w:bottom w:val="single" w:sz="4" w:space="0" w:color="auto"/>
              <w:right w:val="single" w:sz="4" w:space="0" w:color="auto"/>
            </w:tcBorders>
            <w:vAlign w:val="center"/>
          </w:tcPr>
          <w:p w14:paraId="6E27CC98" w14:textId="77777777" w:rsidR="00D9714B" w:rsidRPr="00525AE0" w:rsidRDefault="00D9714B" w:rsidP="00A35F68">
            <w:pPr>
              <w:jc w:val="center"/>
              <w:rPr>
                <w:b/>
              </w:rPr>
            </w:pPr>
          </w:p>
        </w:tc>
        <w:tc>
          <w:tcPr>
            <w:tcW w:w="4990" w:type="dxa"/>
            <w:tcBorders>
              <w:top w:val="single" w:sz="4" w:space="0" w:color="auto"/>
              <w:left w:val="single" w:sz="4" w:space="0" w:color="auto"/>
              <w:bottom w:val="single" w:sz="4" w:space="0" w:color="auto"/>
              <w:right w:val="single" w:sz="4" w:space="0" w:color="auto"/>
            </w:tcBorders>
            <w:vAlign w:val="center"/>
          </w:tcPr>
          <w:p w14:paraId="07E0D32A" w14:textId="77777777" w:rsidR="00D9714B" w:rsidRDefault="00D9714B" w:rsidP="00A35F68">
            <w:pPr>
              <w:jc w:val="center"/>
              <w:rPr>
                <w:b/>
                <w:sz w:val="22"/>
              </w:rPr>
            </w:pPr>
            <w:r>
              <w:rPr>
                <w:b/>
                <w:sz w:val="22"/>
              </w:rPr>
              <w:t>Klausimo pavadinimas</w:t>
            </w:r>
          </w:p>
        </w:tc>
        <w:tc>
          <w:tcPr>
            <w:tcW w:w="2126" w:type="dxa"/>
            <w:tcBorders>
              <w:top w:val="single" w:sz="4" w:space="0" w:color="auto"/>
              <w:left w:val="single" w:sz="4" w:space="0" w:color="auto"/>
              <w:bottom w:val="single" w:sz="4" w:space="0" w:color="auto"/>
              <w:right w:val="single" w:sz="4" w:space="0" w:color="auto"/>
            </w:tcBorders>
            <w:vAlign w:val="center"/>
          </w:tcPr>
          <w:p w14:paraId="5711B41E" w14:textId="77777777" w:rsidR="00D9714B" w:rsidRDefault="00D9714B" w:rsidP="00A35F68">
            <w:pPr>
              <w:jc w:val="center"/>
              <w:rPr>
                <w:b/>
                <w:sz w:val="22"/>
              </w:rPr>
            </w:pPr>
            <w:r>
              <w:rPr>
                <w:b/>
                <w:sz w:val="22"/>
              </w:rPr>
              <w:t>Pranešėjas</w:t>
            </w:r>
          </w:p>
        </w:tc>
        <w:tc>
          <w:tcPr>
            <w:tcW w:w="2058" w:type="dxa"/>
            <w:tcBorders>
              <w:top w:val="single" w:sz="4" w:space="0" w:color="auto"/>
              <w:left w:val="single" w:sz="4" w:space="0" w:color="auto"/>
              <w:bottom w:val="single" w:sz="4" w:space="0" w:color="auto"/>
            </w:tcBorders>
            <w:vAlign w:val="center"/>
          </w:tcPr>
          <w:p w14:paraId="5D37D623" w14:textId="77777777" w:rsidR="00D9714B" w:rsidRDefault="00D9714B" w:rsidP="00A35F68">
            <w:pPr>
              <w:jc w:val="center"/>
              <w:rPr>
                <w:b/>
                <w:sz w:val="22"/>
              </w:rPr>
            </w:pPr>
            <w:r>
              <w:rPr>
                <w:b/>
                <w:sz w:val="22"/>
              </w:rPr>
              <w:t>Projektą nagrinėjantis komitetas</w:t>
            </w:r>
          </w:p>
        </w:tc>
      </w:tr>
      <w:tr w:rsidR="00D9714B" w14:paraId="364F3ACE" w14:textId="77777777" w:rsidTr="00A57A0E">
        <w:tc>
          <w:tcPr>
            <w:tcW w:w="426" w:type="dxa"/>
            <w:tcBorders>
              <w:top w:val="single" w:sz="4" w:space="0" w:color="auto"/>
              <w:bottom w:val="single" w:sz="4" w:space="0" w:color="auto"/>
              <w:right w:val="single" w:sz="4" w:space="0" w:color="auto"/>
            </w:tcBorders>
          </w:tcPr>
          <w:p w14:paraId="36307F34" w14:textId="77777777" w:rsidR="00D9714B" w:rsidRDefault="00D9714B" w:rsidP="00A94F36">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7D8CC807" w14:textId="77777777" w:rsidR="00D9714B" w:rsidRPr="008F2A1C" w:rsidRDefault="003C0A5F" w:rsidP="00434FCF">
            <w:pPr>
              <w:jc w:val="both"/>
            </w:pPr>
            <w:r>
              <w:t>Dėl Kaišiadorių rajono savivaldybės tarybos posėdžio darbotvark</w:t>
            </w:r>
            <w:r w:rsidR="00776E47">
              <w:t>ės patvirtinimo</w:t>
            </w:r>
            <w:r>
              <w:t>.</w:t>
            </w:r>
          </w:p>
        </w:tc>
        <w:tc>
          <w:tcPr>
            <w:tcW w:w="2126" w:type="dxa"/>
            <w:tcBorders>
              <w:top w:val="single" w:sz="4" w:space="0" w:color="auto"/>
              <w:left w:val="single" w:sz="4" w:space="0" w:color="auto"/>
              <w:bottom w:val="single" w:sz="4" w:space="0" w:color="auto"/>
              <w:right w:val="single" w:sz="4" w:space="0" w:color="auto"/>
            </w:tcBorders>
          </w:tcPr>
          <w:p w14:paraId="1CE2A217" w14:textId="77777777" w:rsidR="00D9714B" w:rsidRDefault="003C0A5F" w:rsidP="00BD1F41">
            <w:pPr>
              <w:snapToGrid w:val="0"/>
            </w:pPr>
            <w:r w:rsidRPr="00BA6DA2">
              <w:t>Šarūnas Čėsna</w:t>
            </w:r>
          </w:p>
        </w:tc>
        <w:tc>
          <w:tcPr>
            <w:tcW w:w="2058" w:type="dxa"/>
            <w:tcBorders>
              <w:top w:val="single" w:sz="4" w:space="0" w:color="auto"/>
              <w:left w:val="single" w:sz="4" w:space="0" w:color="auto"/>
              <w:bottom w:val="single" w:sz="4" w:space="0" w:color="auto"/>
            </w:tcBorders>
          </w:tcPr>
          <w:p w14:paraId="3D711569" w14:textId="77777777" w:rsidR="00D9714B" w:rsidRPr="006C6F87" w:rsidRDefault="001C0C04" w:rsidP="00C931F4">
            <w:r>
              <w:t xml:space="preserve">Visi komitetai </w:t>
            </w:r>
          </w:p>
        </w:tc>
      </w:tr>
      <w:tr w:rsidR="00500EF2" w14:paraId="6CCDB7D7" w14:textId="77777777" w:rsidTr="00A57A0E">
        <w:tc>
          <w:tcPr>
            <w:tcW w:w="426" w:type="dxa"/>
            <w:tcBorders>
              <w:top w:val="single" w:sz="4" w:space="0" w:color="auto"/>
              <w:bottom w:val="single" w:sz="4" w:space="0" w:color="auto"/>
              <w:right w:val="single" w:sz="4" w:space="0" w:color="auto"/>
            </w:tcBorders>
          </w:tcPr>
          <w:p w14:paraId="1F9A4F20" w14:textId="77777777" w:rsidR="00500EF2" w:rsidRDefault="00500EF2" w:rsidP="00500EF2">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7DDA3E9C" w14:textId="0913A937" w:rsidR="00500EF2" w:rsidRDefault="00500EF2" w:rsidP="00500EF2">
            <w:pPr>
              <w:jc w:val="both"/>
            </w:pPr>
            <w:r w:rsidRPr="0040309B">
              <w:t>Dėl Kaišiadorių rajono savivaldybės tarybos 2025 m. vasario 20 d. sprendimo Nr. V17E-26 ,,Dėl Kaišiadorių rajono savivaldybės 2025–2027 metų strateginio veiklos plano patvirtinimo“ pakeitimo (TSP-</w:t>
            </w:r>
            <w:r w:rsidR="00D34D45">
              <w:t>323</w:t>
            </w:r>
            <w:r w:rsidRPr="0040309B">
              <w:t>).</w:t>
            </w:r>
          </w:p>
        </w:tc>
        <w:tc>
          <w:tcPr>
            <w:tcW w:w="2126" w:type="dxa"/>
            <w:tcBorders>
              <w:top w:val="single" w:sz="4" w:space="0" w:color="auto"/>
              <w:left w:val="single" w:sz="4" w:space="0" w:color="auto"/>
              <w:bottom w:val="single" w:sz="4" w:space="0" w:color="auto"/>
              <w:right w:val="single" w:sz="4" w:space="0" w:color="auto"/>
            </w:tcBorders>
          </w:tcPr>
          <w:p w14:paraId="38A0EB85" w14:textId="5C7F4F62" w:rsidR="00500EF2" w:rsidRPr="00BA6DA2" w:rsidRDefault="00500EF2" w:rsidP="00500EF2">
            <w:pPr>
              <w:snapToGrid w:val="0"/>
            </w:pPr>
            <w:r w:rsidRPr="0040309B">
              <w:t>Violeta Grajauskienė</w:t>
            </w:r>
          </w:p>
        </w:tc>
        <w:tc>
          <w:tcPr>
            <w:tcW w:w="2058" w:type="dxa"/>
            <w:tcBorders>
              <w:top w:val="single" w:sz="4" w:space="0" w:color="auto"/>
              <w:left w:val="single" w:sz="4" w:space="0" w:color="auto"/>
              <w:bottom w:val="single" w:sz="4" w:space="0" w:color="auto"/>
            </w:tcBorders>
          </w:tcPr>
          <w:p w14:paraId="1078291B" w14:textId="1B155565" w:rsidR="00500EF2" w:rsidRDefault="00500EF2" w:rsidP="00500EF2">
            <w:r w:rsidRPr="0040309B">
              <w:t>Visi komitetai</w:t>
            </w:r>
          </w:p>
        </w:tc>
      </w:tr>
      <w:tr w:rsidR="00500EF2" w14:paraId="18A239CF" w14:textId="77777777" w:rsidTr="00A57A0E">
        <w:tc>
          <w:tcPr>
            <w:tcW w:w="426" w:type="dxa"/>
            <w:tcBorders>
              <w:top w:val="single" w:sz="4" w:space="0" w:color="auto"/>
              <w:bottom w:val="single" w:sz="4" w:space="0" w:color="auto"/>
              <w:right w:val="single" w:sz="4" w:space="0" w:color="auto"/>
            </w:tcBorders>
          </w:tcPr>
          <w:p w14:paraId="1ED337A9" w14:textId="77777777" w:rsidR="00500EF2" w:rsidRDefault="00500EF2" w:rsidP="00500EF2">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280B1E45" w14:textId="4510B342" w:rsidR="00500EF2" w:rsidRDefault="00500EF2" w:rsidP="00500EF2">
            <w:pPr>
              <w:jc w:val="both"/>
            </w:pPr>
            <w:r w:rsidRPr="0040309B">
              <w:t>Dėl Kaišiadorių rajono savivaldybės tarybos 2025 m. vasario 20 d. sprendimo Nr. V17E-27 „Dėl Kaišiadorių rajono savivaldybės 2025–2027 metų biudžeto patvirtinimo“ pakeitimo (TSP-</w:t>
            </w:r>
            <w:r w:rsidR="00831376">
              <w:t>318</w:t>
            </w:r>
            <w:r w:rsidRPr="0040309B">
              <w:t>).</w:t>
            </w:r>
          </w:p>
        </w:tc>
        <w:tc>
          <w:tcPr>
            <w:tcW w:w="2126" w:type="dxa"/>
            <w:tcBorders>
              <w:top w:val="single" w:sz="4" w:space="0" w:color="auto"/>
              <w:left w:val="single" w:sz="4" w:space="0" w:color="auto"/>
              <w:bottom w:val="single" w:sz="4" w:space="0" w:color="auto"/>
              <w:right w:val="single" w:sz="4" w:space="0" w:color="auto"/>
            </w:tcBorders>
          </w:tcPr>
          <w:p w14:paraId="4D9508AB" w14:textId="06072C31" w:rsidR="00500EF2" w:rsidRPr="00BA6DA2" w:rsidRDefault="00500EF2" w:rsidP="00500EF2">
            <w:pPr>
              <w:snapToGrid w:val="0"/>
            </w:pPr>
            <w:r w:rsidRPr="0040309B">
              <w:t>Audronė Litvinskaitė</w:t>
            </w:r>
          </w:p>
        </w:tc>
        <w:tc>
          <w:tcPr>
            <w:tcW w:w="2058" w:type="dxa"/>
            <w:tcBorders>
              <w:top w:val="single" w:sz="4" w:space="0" w:color="auto"/>
              <w:left w:val="single" w:sz="4" w:space="0" w:color="auto"/>
              <w:bottom w:val="single" w:sz="4" w:space="0" w:color="auto"/>
            </w:tcBorders>
          </w:tcPr>
          <w:p w14:paraId="697A6C86" w14:textId="5C370554" w:rsidR="00500EF2" w:rsidRDefault="00500EF2" w:rsidP="00500EF2">
            <w:r w:rsidRPr="0040309B">
              <w:t>Visi komitetai</w:t>
            </w:r>
          </w:p>
        </w:tc>
      </w:tr>
      <w:tr w:rsidR="008F0D19" w14:paraId="7EAEB4E0" w14:textId="77777777" w:rsidTr="00A57A0E">
        <w:tc>
          <w:tcPr>
            <w:tcW w:w="426" w:type="dxa"/>
            <w:tcBorders>
              <w:top w:val="single" w:sz="4" w:space="0" w:color="auto"/>
              <w:bottom w:val="single" w:sz="4" w:space="0" w:color="auto"/>
              <w:right w:val="single" w:sz="4" w:space="0" w:color="auto"/>
            </w:tcBorders>
          </w:tcPr>
          <w:p w14:paraId="432B686C" w14:textId="77777777" w:rsidR="008F0D19" w:rsidRDefault="008F0D19" w:rsidP="008F0D19">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7351D591" w14:textId="06A4FAA3" w:rsidR="008F0D19" w:rsidRPr="0040309B" w:rsidRDefault="008F0D19" w:rsidP="008F0D19">
            <w:r w:rsidRPr="008F0D19">
              <w:rPr>
                <w:lang w:eastAsia="lt-LT"/>
              </w:rPr>
              <w:t>Dėl garantijos suteikimo</w:t>
            </w:r>
            <w:r>
              <w:rPr>
                <w:lang w:eastAsia="lt-LT"/>
              </w:rPr>
              <w:t xml:space="preserve"> (TSP-313).</w:t>
            </w:r>
          </w:p>
        </w:tc>
        <w:tc>
          <w:tcPr>
            <w:tcW w:w="2126" w:type="dxa"/>
            <w:tcBorders>
              <w:top w:val="single" w:sz="4" w:space="0" w:color="auto"/>
              <w:left w:val="single" w:sz="4" w:space="0" w:color="auto"/>
              <w:bottom w:val="single" w:sz="4" w:space="0" w:color="auto"/>
              <w:right w:val="single" w:sz="4" w:space="0" w:color="auto"/>
            </w:tcBorders>
          </w:tcPr>
          <w:p w14:paraId="257B0FD1" w14:textId="3357333A" w:rsidR="008F0D19" w:rsidRPr="0040309B" w:rsidRDefault="008F0D19" w:rsidP="008F0D19">
            <w:pPr>
              <w:snapToGrid w:val="0"/>
            </w:pPr>
            <w:r w:rsidRPr="0040309B">
              <w:t>Audronė Litvinskaitė</w:t>
            </w:r>
          </w:p>
        </w:tc>
        <w:tc>
          <w:tcPr>
            <w:tcW w:w="2058" w:type="dxa"/>
            <w:tcBorders>
              <w:top w:val="single" w:sz="4" w:space="0" w:color="auto"/>
              <w:left w:val="single" w:sz="4" w:space="0" w:color="auto"/>
              <w:bottom w:val="single" w:sz="4" w:space="0" w:color="auto"/>
            </w:tcBorders>
          </w:tcPr>
          <w:p w14:paraId="7D1A8D61" w14:textId="33550745" w:rsidR="008F0D19" w:rsidRPr="0040309B" w:rsidRDefault="008F0D19" w:rsidP="008F0D19">
            <w:r w:rsidRPr="0040309B">
              <w:t>Visi komitetai</w:t>
            </w:r>
          </w:p>
        </w:tc>
      </w:tr>
      <w:tr w:rsidR="00674D7F" w14:paraId="4EE13352" w14:textId="77777777" w:rsidTr="00A57A0E">
        <w:tc>
          <w:tcPr>
            <w:tcW w:w="426" w:type="dxa"/>
            <w:tcBorders>
              <w:top w:val="single" w:sz="4" w:space="0" w:color="auto"/>
              <w:bottom w:val="single" w:sz="4" w:space="0" w:color="auto"/>
              <w:right w:val="single" w:sz="4" w:space="0" w:color="auto"/>
            </w:tcBorders>
          </w:tcPr>
          <w:p w14:paraId="518B4C90" w14:textId="77777777" w:rsidR="00674D7F" w:rsidRDefault="00674D7F" w:rsidP="00674D7F">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68050907" w14:textId="4BD4AF7A" w:rsidR="00674D7F" w:rsidRPr="008F0D19" w:rsidRDefault="00674D7F" w:rsidP="00674D7F">
            <w:pPr>
              <w:rPr>
                <w:lang w:eastAsia="lt-LT"/>
              </w:rPr>
            </w:pPr>
            <w:r>
              <w:rPr>
                <w:lang w:eastAsia="lt-LT"/>
              </w:rPr>
              <w:t>Dėl UAB „Komfovent“ atleidimo nuo 2025–2029 metų nekilnojamojo turto mokesčio mokėjimo (TSP-319).</w:t>
            </w:r>
          </w:p>
        </w:tc>
        <w:tc>
          <w:tcPr>
            <w:tcW w:w="2126" w:type="dxa"/>
            <w:tcBorders>
              <w:top w:val="single" w:sz="4" w:space="0" w:color="auto"/>
              <w:left w:val="single" w:sz="4" w:space="0" w:color="auto"/>
              <w:bottom w:val="single" w:sz="4" w:space="0" w:color="auto"/>
              <w:right w:val="single" w:sz="4" w:space="0" w:color="auto"/>
            </w:tcBorders>
          </w:tcPr>
          <w:p w14:paraId="24382DC8" w14:textId="22288BE1" w:rsidR="00674D7F" w:rsidRPr="0040309B" w:rsidRDefault="00674D7F" w:rsidP="00674D7F">
            <w:pPr>
              <w:snapToGrid w:val="0"/>
            </w:pPr>
            <w:r w:rsidRPr="0040309B">
              <w:t>Audronė Litvinskaitė</w:t>
            </w:r>
          </w:p>
        </w:tc>
        <w:tc>
          <w:tcPr>
            <w:tcW w:w="2058" w:type="dxa"/>
            <w:tcBorders>
              <w:top w:val="single" w:sz="4" w:space="0" w:color="auto"/>
              <w:left w:val="single" w:sz="4" w:space="0" w:color="auto"/>
              <w:bottom w:val="single" w:sz="4" w:space="0" w:color="auto"/>
            </w:tcBorders>
          </w:tcPr>
          <w:p w14:paraId="1A411C23" w14:textId="088B0AD0" w:rsidR="00674D7F" w:rsidRPr="0040309B" w:rsidRDefault="00674D7F" w:rsidP="00674D7F">
            <w:r w:rsidRPr="0040309B">
              <w:t>Visi komitetai</w:t>
            </w:r>
          </w:p>
        </w:tc>
      </w:tr>
      <w:tr w:rsidR="00674D7F" w14:paraId="3C1CCC56" w14:textId="77777777" w:rsidTr="00A57A0E">
        <w:tc>
          <w:tcPr>
            <w:tcW w:w="426" w:type="dxa"/>
            <w:tcBorders>
              <w:top w:val="single" w:sz="4" w:space="0" w:color="auto"/>
              <w:bottom w:val="single" w:sz="4" w:space="0" w:color="auto"/>
              <w:right w:val="single" w:sz="4" w:space="0" w:color="auto"/>
            </w:tcBorders>
          </w:tcPr>
          <w:p w14:paraId="781CDE39" w14:textId="77777777" w:rsidR="00674D7F" w:rsidRDefault="00674D7F" w:rsidP="00674D7F">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06861ACF" w14:textId="6FCD4A4C" w:rsidR="00674D7F" w:rsidRDefault="00674D7F" w:rsidP="00674D7F">
            <w:pPr>
              <w:rPr>
                <w:lang w:eastAsia="lt-LT"/>
              </w:rPr>
            </w:pPr>
            <w:r>
              <w:rPr>
                <w:lang w:eastAsia="lt-LT"/>
              </w:rPr>
              <w:t>Dėl atleidimo nuo žemės mokesčio mokėjimo (TSP-320).</w:t>
            </w:r>
          </w:p>
        </w:tc>
        <w:tc>
          <w:tcPr>
            <w:tcW w:w="2126" w:type="dxa"/>
            <w:tcBorders>
              <w:top w:val="single" w:sz="4" w:space="0" w:color="auto"/>
              <w:left w:val="single" w:sz="4" w:space="0" w:color="auto"/>
              <w:bottom w:val="single" w:sz="4" w:space="0" w:color="auto"/>
              <w:right w:val="single" w:sz="4" w:space="0" w:color="auto"/>
            </w:tcBorders>
          </w:tcPr>
          <w:p w14:paraId="61BF3277" w14:textId="03A347CC" w:rsidR="00674D7F" w:rsidRPr="0040309B" w:rsidRDefault="00674D7F" w:rsidP="00674D7F">
            <w:pPr>
              <w:snapToGrid w:val="0"/>
            </w:pPr>
            <w:r w:rsidRPr="0040309B">
              <w:t>Audronė Litvinskaitė</w:t>
            </w:r>
          </w:p>
        </w:tc>
        <w:tc>
          <w:tcPr>
            <w:tcW w:w="2058" w:type="dxa"/>
            <w:tcBorders>
              <w:top w:val="single" w:sz="4" w:space="0" w:color="auto"/>
              <w:left w:val="single" w:sz="4" w:space="0" w:color="auto"/>
              <w:bottom w:val="single" w:sz="4" w:space="0" w:color="auto"/>
            </w:tcBorders>
          </w:tcPr>
          <w:p w14:paraId="7EFFF311" w14:textId="2A060D5D" w:rsidR="00674D7F" w:rsidRPr="0040309B" w:rsidRDefault="00674D7F" w:rsidP="00674D7F">
            <w:r w:rsidRPr="0040309B">
              <w:t>Visi komitetai</w:t>
            </w:r>
          </w:p>
        </w:tc>
      </w:tr>
      <w:tr w:rsidR="00203CC3" w14:paraId="77E84BF9" w14:textId="77777777" w:rsidTr="00A57A0E">
        <w:tc>
          <w:tcPr>
            <w:tcW w:w="426" w:type="dxa"/>
            <w:tcBorders>
              <w:top w:val="single" w:sz="4" w:space="0" w:color="auto"/>
              <w:bottom w:val="single" w:sz="4" w:space="0" w:color="auto"/>
              <w:right w:val="single" w:sz="4" w:space="0" w:color="auto"/>
            </w:tcBorders>
          </w:tcPr>
          <w:p w14:paraId="24B44742" w14:textId="77777777" w:rsidR="00203CC3" w:rsidRDefault="00203CC3" w:rsidP="00203CC3">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331E75B6" w14:textId="0E2933BA" w:rsidR="00203CC3" w:rsidRPr="0040309B" w:rsidRDefault="00203CC3" w:rsidP="00203CC3">
            <w:pPr>
              <w:jc w:val="both"/>
            </w:pPr>
            <w:r>
              <w:t>Dėl prisidėjimo prie asociacijos kaimų bendruomenės „Viltija“ vykdomo projekto ,,Kultūros savitumo, tradicijų puoselėjimas įtraukiant vietos jaunimą“ finansavimo (TSP-303)</w:t>
            </w:r>
          </w:p>
        </w:tc>
        <w:tc>
          <w:tcPr>
            <w:tcW w:w="2126" w:type="dxa"/>
            <w:tcBorders>
              <w:top w:val="single" w:sz="4" w:space="0" w:color="auto"/>
              <w:left w:val="single" w:sz="4" w:space="0" w:color="auto"/>
              <w:bottom w:val="single" w:sz="4" w:space="0" w:color="auto"/>
              <w:right w:val="single" w:sz="4" w:space="0" w:color="auto"/>
            </w:tcBorders>
          </w:tcPr>
          <w:p w14:paraId="32968C94" w14:textId="1FF8CFAC" w:rsidR="00203CC3" w:rsidRPr="0040309B" w:rsidRDefault="00203CC3" w:rsidP="00203CC3">
            <w:pPr>
              <w:snapToGrid w:val="0"/>
            </w:pPr>
            <w:r w:rsidRPr="0040309B">
              <w:t>Violeta Grajauskienė</w:t>
            </w:r>
          </w:p>
        </w:tc>
        <w:tc>
          <w:tcPr>
            <w:tcW w:w="2058" w:type="dxa"/>
            <w:tcBorders>
              <w:top w:val="single" w:sz="4" w:space="0" w:color="auto"/>
              <w:left w:val="single" w:sz="4" w:space="0" w:color="auto"/>
              <w:bottom w:val="single" w:sz="4" w:space="0" w:color="auto"/>
            </w:tcBorders>
          </w:tcPr>
          <w:p w14:paraId="549BCBDA" w14:textId="2743B222" w:rsidR="00203CC3" w:rsidRPr="0040309B" w:rsidRDefault="00203CC3" w:rsidP="00203CC3">
            <w:r w:rsidRPr="0040309B">
              <w:t>Visi komitetai</w:t>
            </w:r>
          </w:p>
        </w:tc>
      </w:tr>
      <w:tr w:rsidR="00203CC3" w14:paraId="324186DF" w14:textId="77777777" w:rsidTr="00A57A0E">
        <w:tc>
          <w:tcPr>
            <w:tcW w:w="426" w:type="dxa"/>
            <w:tcBorders>
              <w:top w:val="single" w:sz="4" w:space="0" w:color="auto"/>
              <w:bottom w:val="single" w:sz="4" w:space="0" w:color="auto"/>
              <w:right w:val="single" w:sz="4" w:space="0" w:color="auto"/>
            </w:tcBorders>
          </w:tcPr>
          <w:p w14:paraId="6D9441A2" w14:textId="77777777" w:rsidR="00203CC3" w:rsidRDefault="00203CC3" w:rsidP="00203CC3">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6BA6E301" w14:textId="5EE559D5" w:rsidR="00203CC3" w:rsidRDefault="00203CC3" w:rsidP="00203CC3">
            <w:pPr>
              <w:jc w:val="both"/>
            </w:pPr>
            <w:r w:rsidRPr="00203CC3">
              <w:t xml:space="preserve">Dėl prisidėjimo prie asociacijos </w:t>
            </w:r>
            <w:r>
              <w:t>K</w:t>
            </w:r>
            <w:r w:rsidRPr="00203CC3">
              <w:t>arčiupio kaimo bendruomenės „</w:t>
            </w:r>
            <w:r>
              <w:t>M</w:t>
            </w:r>
            <w:r w:rsidRPr="00203CC3">
              <w:t>arių krantas“ vykdomo projekto ,,</w:t>
            </w:r>
            <w:r>
              <w:t>S</w:t>
            </w:r>
            <w:r w:rsidRPr="00203CC3">
              <w:t>tipri bendruomenė – stipri visuomenė“ finansavimo</w:t>
            </w:r>
            <w:r>
              <w:t xml:space="preserve"> (TSP-304).</w:t>
            </w:r>
          </w:p>
        </w:tc>
        <w:tc>
          <w:tcPr>
            <w:tcW w:w="2126" w:type="dxa"/>
            <w:tcBorders>
              <w:top w:val="single" w:sz="4" w:space="0" w:color="auto"/>
              <w:left w:val="single" w:sz="4" w:space="0" w:color="auto"/>
              <w:bottom w:val="single" w:sz="4" w:space="0" w:color="auto"/>
              <w:right w:val="single" w:sz="4" w:space="0" w:color="auto"/>
            </w:tcBorders>
          </w:tcPr>
          <w:p w14:paraId="7C5F80A4" w14:textId="239724A5" w:rsidR="00203CC3" w:rsidRPr="00BA6DA2" w:rsidRDefault="00203CC3" w:rsidP="00203CC3">
            <w:pPr>
              <w:snapToGrid w:val="0"/>
            </w:pPr>
            <w:r w:rsidRPr="0040309B">
              <w:t>Violeta Grajauskienė</w:t>
            </w:r>
          </w:p>
        </w:tc>
        <w:tc>
          <w:tcPr>
            <w:tcW w:w="2058" w:type="dxa"/>
            <w:tcBorders>
              <w:top w:val="single" w:sz="4" w:space="0" w:color="auto"/>
              <w:left w:val="single" w:sz="4" w:space="0" w:color="auto"/>
              <w:bottom w:val="single" w:sz="4" w:space="0" w:color="auto"/>
            </w:tcBorders>
          </w:tcPr>
          <w:p w14:paraId="76D70757" w14:textId="78659AD1" w:rsidR="00203CC3" w:rsidRDefault="00203CC3" w:rsidP="00203CC3">
            <w:r w:rsidRPr="0040309B">
              <w:t>Visi komitetai</w:t>
            </w:r>
          </w:p>
        </w:tc>
      </w:tr>
      <w:tr w:rsidR="00203CC3" w14:paraId="4163647A" w14:textId="77777777" w:rsidTr="00A57A0E">
        <w:tc>
          <w:tcPr>
            <w:tcW w:w="426" w:type="dxa"/>
            <w:tcBorders>
              <w:top w:val="single" w:sz="4" w:space="0" w:color="auto"/>
              <w:bottom w:val="single" w:sz="4" w:space="0" w:color="auto"/>
              <w:right w:val="single" w:sz="4" w:space="0" w:color="auto"/>
            </w:tcBorders>
          </w:tcPr>
          <w:p w14:paraId="27AAF5CF" w14:textId="77777777" w:rsidR="00203CC3" w:rsidRDefault="00203CC3" w:rsidP="00203CC3">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64A4D76B" w14:textId="2534E9E1" w:rsidR="00203CC3" w:rsidRPr="00EC4FAE" w:rsidRDefault="008E67C9" w:rsidP="00203CC3">
            <w:pPr>
              <w:jc w:val="both"/>
            </w:pPr>
            <w:r w:rsidRPr="008E67C9">
              <w:t xml:space="preserve">Dėl prisidėjimo prie asociacijos </w:t>
            </w:r>
            <w:r>
              <w:t>K</w:t>
            </w:r>
            <w:r w:rsidRPr="008E67C9">
              <w:t>arčiupio kaimo bendruomenės „</w:t>
            </w:r>
            <w:r>
              <w:t>M</w:t>
            </w:r>
            <w:r w:rsidRPr="008E67C9">
              <w:t>arių krantas“ vykdomo projekto ,,</w:t>
            </w:r>
            <w:r>
              <w:t>J</w:t>
            </w:r>
            <w:r w:rsidRPr="008E67C9">
              <w:t>aunųjų atradėjų akademija“ finansavimo</w:t>
            </w:r>
            <w:r>
              <w:t xml:space="preserve"> (TSP-305).</w:t>
            </w:r>
          </w:p>
        </w:tc>
        <w:tc>
          <w:tcPr>
            <w:tcW w:w="2126" w:type="dxa"/>
            <w:tcBorders>
              <w:top w:val="single" w:sz="4" w:space="0" w:color="auto"/>
              <w:left w:val="single" w:sz="4" w:space="0" w:color="auto"/>
              <w:bottom w:val="single" w:sz="4" w:space="0" w:color="auto"/>
              <w:right w:val="single" w:sz="4" w:space="0" w:color="auto"/>
            </w:tcBorders>
          </w:tcPr>
          <w:p w14:paraId="22E9202E" w14:textId="6CF12BB3" w:rsidR="00203CC3" w:rsidRDefault="00203CC3" w:rsidP="00203CC3">
            <w:pPr>
              <w:snapToGrid w:val="0"/>
            </w:pPr>
            <w:r w:rsidRPr="0040309B">
              <w:t>Violeta Grajauskienė</w:t>
            </w:r>
          </w:p>
        </w:tc>
        <w:tc>
          <w:tcPr>
            <w:tcW w:w="2058" w:type="dxa"/>
            <w:tcBorders>
              <w:top w:val="single" w:sz="4" w:space="0" w:color="auto"/>
              <w:left w:val="single" w:sz="4" w:space="0" w:color="auto"/>
              <w:bottom w:val="single" w:sz="4" w:space="0" w:color="auto"/>
            </w:tcBorders>
          </w:tcPr>
          <w:p w14:paraId="6484454C" w14:textId="7B2661E4" w:rsidR="00203CC3" w:rsidRPr="00EC4FAE" w:rsidRDefault="00203CC3" w:rsidP="00203CC3">
            <w:r w:rsidRPr="0040309B">
              <w:t>Visi komitetai</w:t>
            </w:r>
          </w:p>
        </w:tc>
      </w:tr>
      <w:tr w:rsidR="00203CC3" w14:paraId="5A96BCFC" w14:textId="77777777" w:rsidTr="00A57A0E">
        <w:tc>
          <w:tcPr>
            <w:tcW w:w="426" w:type="dxa"/>
            <w:tcBorders>
              <w:top w:val="single" w:sz="4" w:space="0" w:color="auto"/>
              <w:bottom w:val="single" w:sz="4" w:space="0" w:color="auto"/>
              <w:right w:val="single" w:sz="4" w:space="0" w:color="auto"/>
            </w:tcBorders>
          </w:tcPr>
          <w:p w14:paraId="0A534EEE" w14:textId="77777777" w:rsidR="00203CC3" w:rsidRDefault="00203CC3" w:rsidP="00203CC3">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3907AD1E" w14:textId="66A76F4F" w:rsidR="00203CC3" w:rsidRPr="00706E47" w:rsidRDefault="008E67C9" w:rsidP="00203CC3">
            <w:pPr>
              <w:jc w:val="both"/>
            </w:pPr>
            <w:r w:rsidRPr="008E67C9">
              <w:t>Dėl prisidėjimo prie biudžetinės įstaigos Kaišiadorių švietimo ir sporto centro vykdomo projekto ,,</w:t>
            </w:r>
            <w:r>
              <w:t>A</w:t>
            </w:r>
            <w:r w:rsidRPr="008E67C9">
              <w:t>ktyvūs senjorai“ finansavimo</w:t>
            </w:r>
            <w:r>
              <w:t xml:space="preserve"> (TSP-306).</w:t>
            </w:r>
          </w:p>
        </w:tc>
        <w:tc>
          <w:tcPr>
            <w:tcW w:w="2126" w:type="dxa"/>
            <w:tcBorders>
              <w:top w:val="single" w:sz="4" w:space="0" w:color="auto"/>
              <w:left w:val="single" w:sz="4" w:space="0" w:color="auto"/>
              <w:bottom w:val="single" w:sz="4" w:space="0" w:color="auto"/>
              <w:right w:val="single" w:sz="4" w:space="0" w:color="auto"/>
            </w:tcBorders>
          </w:tcPr>
          <w:p w14:paraId="76893BA0" w14:textId="0A866F61" w:rsidR="00203CC3" w:rsidRDefault="00203CC3" w:rsidP="00203CC3">
            <w:pPr>
              <w:snapToGrid w:val="0"/>
            </w:pPr>
            <w:r w:rsidRPr="0040309B">
              <w:t>Violeta Grajauskienė</w:t>
            </w:r>
          </w:p>
        </w:tc>
        <w:tc>
          <w:tcPr>
            <w:tcW w:w="2058" w:type="dxa"/>
            <w:tcBorders>
              <w:top w:val="single" w:sz="4" w:space="0" w:color="auto"/>
              <w:left w:val="single" w:sz="4" w:space="0" w:color="auto"/>
              <w:bottom w:val="single" w:sz="4" w:space="0" w:color="auto"/>
            </w:tcBorders>
          </w:tcPr>
          <w:p w14:paraId="09C16044" w14:textId="626B7FFA" w:rsidR="00203CC3" w:rsidRPr="00EC4FAE" w:rsidRDefault="00203CC3" w:rsidP="00203CC3">
            <w:r w:rsidRPr="0040309B">
              <w:t>Visi komitetai</w:t>
            </w:r>
          </w:p>
        </w:tc>
      </w:tr>
      <w:tr w:rsidR="00CA342E" w14:paraId="4060B6D1" w14:textId="77777777" w:rsidTr="00A57A0E">
        <w:tc>
          <w:tcPr>
            <w:tcW w:w="426" w:type="dxa"/>
            <w:tcBorders>
              <w:top w:val="single" w:sz="4" w:space="0" w:color="auto"/>
              <w:bottom w:val="single" w:sz="4" w:space="0" w:color="auto"/>
              <w:right w:val="single" w:sz="4" w:space="0" w:color="auto"/>
            </w:tcBorders>
          </w:tcPr>
          <w:p w14:paraId="438614A0" w14:textId="77777777" w:rsidR="00CA342E" w:rsidRDefault="00CA342E" w:rsidP="00CA342E">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09D22801" w14:textId="27F1CA6B" w:rsidR="00CA342E" w:rsidRPr="008E67C9" w:rsidRDefault="00CA342E" w:rsidP="00CA342E">
            <w:pPr>
              <w:jc w:val="both"/>
            </w:pPr>
            <w:r>
              <w:t>Dėl prisidėjimo prie asociacijos Dovainonių bendruomenės vykdomo projekto ,,Išmanioji žaidimų ir sporto erdvė“ finansavimo (TSP-309).</w:t>
            </w:r>
          </w:p>
        </w:tc>
        <w:tc>
          <w:tcPr>
            <w:tcW w:w="2126" w:type="dxa"/>
            <w:tcBorders>
              <w:top w:val="single" w:sz="4" w:space="0" w:color="auto"/>
              <w:left w:val="single" w:sz="4" w:space="0" w:color="auto"/>
              <w:bottom w:val="single" w:sz="4" w:space="0" w:color="auto"/>
              <w:right w:val="single" w:sz="4" w:space="0" w:color="auto"/>
            </w:tcBorders>
          </w:tcPr>
          <w:p w14:paraId="5E5554BA" w14:textId="17B17488" w:rsidR="00CA342E" w:rsidRPr="0040309B" w:rsidRDefault="00CA342E" w:rsidP="00CA342E">
            <w:pPr>
              <w:snapToGrid w:val="0"/>
            </w:pPr>
            <w:r w:rsidRPr="0040309B">
              <w:t>Violeta Grajauskienė</w:t>
            </w:r>
          </w:p>
        </w:tc>
        <w:tc>
          <w:tcPr>
            <w:tcW w:w="2058" w:type="dxa"/>
            <w:tcBorders>
              <w:top w:val="single" w:sz="4" w:space="0" w:color="auto"/>
              <w:left w:val="single" w:sz="4" w:space="0" w:color="auto"/>
              <w:bottom w:val="single" w:sz="4" w:space="0" w:color="auto"/>
            </w:tcBorders>
          </w:tcPr>
          <w:p w14:paraId="0AA03D6A" w14:textId="0DD03597" w:rsidR="00CA342E" w:rsidRPr="0040309B" w:rsidRDefault="00CA342E" w:rsidP="00CA342E">
            <w:r w:rsidRPr="0040309B">
              <w:t>Visi komitetai</w:t>
            </w:r>
          </w:p>
        </w:tc>
      </w:tr>
      <w:tr w:rsidR="008F0D19" w14:paraId="722216F0" w14:textId="77777777" w:rsidTr="00A57A0E">
        <w:tc>
          <w:tcPr>
            <w:tcW w:w="426" w:type="dxa"/>
            <w:tcBorders>
              <w:top w:val="single" w:sz="4" w:space="0" w:color="auto"/>
              <w:bottom w:val="single" w:sz="4" w:space="0" w:color="auto"/>
              <w:right w:val="single" w:sz="4" w:space="0" w:color="auto"/>
            </w:tcBorders>
          </w:tcPr>
          <w:p w14:paraId="08E98900" w14:textId="77777777" w:rsidR="008F0D19" w:rsidRDefault="008F0D19" w:rsidP="008F0D19">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02398212" w14:textId="71B0E377" w:rsidR="008F0D19" w:rsidRDefault="008F0D19" w:rsidP="008F0D19">
            <w:pPr>
              <w:jc w:val="both"/>
            </w:pPr>
            <w:r w:rsidRPr="008F0D19">
              <w:t>Dėl pritarimo projektui ,,</w:t>
            </w:r>
            <w:r>
              <w:t>D</w:t>
            </w:r>
            <w:r w:rsidRPr="008F0D19">
              <w:t xml:space="preserve">viračių tako </w:t>
            </w:r>
            <w:r>
              <w:t>Ą</w:t>
            </w:r>
            <w:r w:rsidRPr="008F0D19">
              <w:t>žuolyno gatvėje įrengimas“</w:t>
            </w:r>
            <w:r>
              <w:t xml:space="preserve"> (TSP-314).</w:t>
            </w:r>
          </w:p>
        </w:tc>
        <w:tc>
          <w:tcPr>
            <w:tcW w:w="2126" w:type="dxa"/>
            <w:tcBorders>
              <w:top w:val="single" w:sz="4" w:space="0" w:color="auto"/>
              <w:left w:val="single" w:sz="4" w:space="0" w:color="auto"/>
              <w:bottom w:val="single" w:sz="4" w:space="0" w:color="auto"/>
              <w:right w:val="single" w:sz="4" w:space="0" w:color="auto"/>
            </w:tcBorders>
          </w:tcPr>
          <w:p w14:paraId="733FA170" w14:textId="6E0A0F9C" w:rsidR="008F0D19" w:rsidRPr="0040309B" w:rsidRDefault="008F0D19" w:rsidP="008F0D19">
            <w:pPr>
              <w:snapToGrid w:val="0"/>
            </w:pPr>
            <w:r w:rsidRPr="0040309B">
              <w:t>Violeta Grajauskienė</w:t>
            </w:r>
          </w:p>
        </w:tc>
        <w:tc>
          <w:tcPr>
            <w:tcW w:w="2058" w:type="dxa"/>
            <w:tcBorders>
              <w:top w:val="single" w:sz="4" w:space="0" w:color="auto"/>
              <w:left w:val="single" w:sz="4" w:space="0" w:color="auto"/>
              <w:bottom w:val="single" w:sz="4" w:space="0" w:color="auto"/>
            </w:tcBorders>
          </w:tcPr>
          <w:p w14:paraId="6B2128AB" w14:textId="1305C4D1" w:rsidR="008F0D19" w:rsidRPr="0040309B" w:rsidRDefault="008F0D19" w:rsidP="008F0D19">
            <w:r w:rsidRPr="0040309B">
              <w:t>Visi komitetai</w:t>
            </w:r>
          </w:p>
        </w:tc>
      </w:tr>
      <w:tr w:rsidR="00D34D45" w14:paraId="1CCB17B4" w14:textId="77777777" w:rsidTr="00A57A0E">
        <w:tc>
          <w:tcPr>
            <w:tcW w:w="426" w:type="dxa"/>
            <w:tcBorders>
              <w:top w:val="single" w:sz="4" w:space="0" w:color="auto"/>
              <w:bottom w:val="single" w:sz="4" w:space="0" w:color="auto"/>
              <w:right w:val="single" w:sz="4" w:space="0" w:color="auto"/>
            </w:tcBorders>
          </w:tcPr>
          <w:p w14:paraId="7598C725" w14:textId="77777777" w:rsidR="00D34D45" w:rsidRDefault="00D34D45" w:rsidP="00D34D45">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011CD214" w14:textId="37C37DB6" w:rsidR="00D34D45" w:rsidRPr="008F0D19" w:rsidRDefault="00D34D45" w:rsidP="00D34D45">
            <w:pPr>
              <w:jc w:val="both"/>
            </w:pPr>
            <w:r w:rsidRPr="00D34D45">
              <w:t xml:space="preserve">Dėl Kaišiadorių rajono savivaldybės tarybos </w:t>
            </w:r>
            <w:r w:rsidRPr="00D34D45">
              <w:t xml:space="preserve">2022 </w:t>
            </w:r>
            <w:r>
              <w:t>m</w:t>
            </w:r>
            <w:r w:rsidRPr="00D34D45">
              <w:t xml:space="preserve">. </w:t>
            </w:r>
            <w:r w:rsidRPr="00D34D45">
              <w:t xml:space="preserve">rugpjūčio 24 d. sprendimo </w:t>
            </w:r>
            <w:r>
              <w:t>N</w:t>
            </w:r>
            <w:r w:rsidRPr="00D34D45">
              <w:t>r. V17E-199 „</w:t>
            </w:r>
            <w:r>
              <w:t>D</w:t>
            </w:r>
            <w:r w:rsidRPr="00D34D45">
              <w:t>ėl tikslingumo projektą „Kaišiadorių rajono savivaldybės teritorijoje esančių gatvių infrastruktūros modernizavimas“ įgyvendinti viešojo ir privataus sektorių partnerystės būdu“ pakeitimo</w:t>
            </w:r>
            <w:r>
              <w:t xml:space="preserve"> (TSP-321).</w:t>
            </w:r>
          </w:p>
        </w:tc>
        <w:tc>
          <w:tcPr>
            <w:tcW w:w="2126" w:type="dxa"/>
            <w:tcBorders>
              <w:top w:val="single" w:sz="4" w:space="0" w:color="auto"/>
              <w:left w:val="single" w:sz="4" w:space="0" w:color="auto"/>
              <w:bottom w:val="single" w:sz="4" w:space="0" w:color="auto"/>
              <w:right w:val="single" w:sz="4" w:space="0" w:color="auto"/>
            </w:tcBorders>
          </w:tcPr>
          <w:p w14:paraId="49B3F1A7" w14:textId="3E1828F7" w:rsidR="00D34D45" w:rsidRPr="0040309B" w:rsidRDefault="00D34D45" w:rsidP="00D34D45">
            <w:pPr>
              <w:snapToGrid w:val="0"/>
            </w:pPr>
            <w:r w:rsidRPr="0040309B">
              <w:t>Violeta Grajauskienė</w:t>
            </w:r>
          </w:p>
        </w:tc>
        <w:tc>
          <w:tcPr>
            <w:tcW w:w="2058" w:type="dxa"/>
            <w:tcBorders>
              <w:top w:val="single" w:sz="4" w:space="0" w:color="auto"/>
              <w:left w:val="single" w:sz="4" w:space="0" w:color="auto"/>
              <w:bottom w:val="single" w:sz="4" w:space="0" w:color="auto"/>
            </w:tcBorders>
          </w:tcPr>
          <w:p w14:paraId="174A69D7" w14:textId="3FE86220" w:rsidR="00D34D45" w:rsidRPr="0040309B" w:rsidRDefault="00D34D45" w:rsidP="00D34D45">
            <w:r w:rsidRPr="0040309B">
              <w:t>Visi komitetai</w:t>
            </w:r>
          </w:p>
        </w:tc>
      </w:tr>
      <w:tr w:rsidR="00831376" w14:paraId="5DE2DD41" w14:textId="77777777" w:rsidTr="00A57A0E">
        <w:tc>
          <w:tcPr>
            <w:tcW w:w="426" w:type="dxa"/>
            <w:tcBorders>
              <w:top w:val="single" w:sz="4" w:space="0" w:color="auto"/>
              <w:bottom w:val="single" w:sz="4" w:space="0" w:color="auto"/>
              <w:right w:val="single" w:sz="4" w:space="0" w:color="auto"/>
            </w:tcBorders>
          </w:tcPr>
          <w:p w14:paraId="25D8CE9D" w14:textId="77777777" w:rsidR="00831376" w:rsidRDefault="00831376" w:rsidP="008F0D19">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097B1323" w14:textId="550DD0B6" w:rsidR="00831376" w:rsidRPr="008F0D19" w:rsidRDefault="00831376" w:rsidP="00831376">
            <w:pPr>
              <w:jc w:val="both"/>
            </w:pPr>
            <w:r>
              <w:t>Dėl keleivių vežimo kelių transportu reguliariaisiais reisais vietinio (priemiestinio) reguliaraus susisiekimo maršrutais tarifų dydžių, konkrečių bilietų kainų ir vietinio (miesto) reguliaraus susisiekimo maršrutais bilietų kainų nustatymo (TSP-317).</w:t>
            </w:r>
          </w:p>
        </w:tc>
        <w:tc>
          <w:tcPr>
            <w:tcW w:w="2126" w:type="dxa"/>
            <w:tcBorders>
              <w:top w:val="single" w:sz="4" w:space="0" w:color="auto"/>
              <w:left w:val="single" w:sz="4" w:space="0" w:color="auto"/>
              <w:bottom w:val="single" w:sz="4" w:space="0" w:color="auto"/>
              <w:right w:val="single" w:sz="4" w:space="0" w:color="auto"/>
            </w:tcBorders>
          </w:tcPr>
          <w:p w14:paraId="5199DEBC" w14:textId="5E05101E" w:rsidR="00831376" w:rsidRPr="0040309B" w:rsidRDefault="00831376" w:rsidP="008F0D19">
            <w:pPr>
              <w:snapToGrid w:val="0"/>
            </w:pPr>
            <w:r>
              <w:t>Darius Jocys</w:t>
            </w:r>
          </w:p>
        </w:tc>
        <w:tc>
          <w:tcPr>
            <w:tcW w:w="2058" w:type="dxa"/>
            <w:tcBorders>
              <w:top w:val="single" w:sz="4" w:space="0" w:color="auto"/>
              <w:left w:val="single" w:sz="4" w:space="0" w:color="auto"/>
              <w:bottom w:val="single" w:sz="4" w:space="0" w:color="auto"/>
            </w:tcBorders>
          </w:tcPr>
          <w:p w14:paraId="1702B4E8" w14:textId="04912F0D" w:rsidR="00831376" w:rsidRPr="0040309B" w:rsidRDefault="00831376" w:rsidP="008F0D19">
            <w:r w:rsidRPr="00831376">
              <w:t>Visi komitetai</w:t>
            </w:r>
          </w:p>
        </w:tc>
      </w:tr>
      <w:tr w:rsidR="008F0D19" w14:paraId="06060D6C" w14:textId="77777777" w:rsidTr="00A57A0E">
        <w:tc>
          <w:tcPr>
            <w:tcW w:w="426" w:type="dxa"/>
            <w:tcBorders>
              <w:top w:val="single" w:sz="4" w:space="0" w:color="auto"/>
              <w:bottom w:val="single" w:sz="4" w:space="0" w:color="auto"/>
              <w:right w:val="single" w:sz="4" w:space="0" w:color="auto"/>
            </w:tcBorders>
          </w:tcPr>
          <w:p w14:paraId="03F87EFF" w14:textId="77777777" w:rsidR="008F0D19" w:rsidRDefault="008F0D19" w:rsidP="00CA342E">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6F2CADB6" w14:textId="26974009" w:rsidR="008F0D19" w:rsidRDefault="008F0D19" w:rsidP="00CA342E">
            <w:pPr>
              <w:jc w:val="both"/>
            </w:pPr>
            <w:r>
              <w:t>D</w:t>
            </w:r>
            <w:r w:rsidRPr="008F0D19">
              <w:t xml:space="preserve">ėl </w:t>
            </w:r>
            <w:r>
              <w:t>K</w:t>
            </w:r>
            <w:r w:rsidRPr="008F0D19">
              <w:t xml:space="preserve">aišiadorių rajono savivaldybės tarybos 2025 m. lapkričio 27 d. sprendimo </w:t>
            </w:r>
            <w:r>
              <w:t>N</w:t>
            </w:r>
            <w:r w:rsidRPr="008F0D19">
              <w:t xml:space="preserve">r. </w:t>
            </w:r>
            <w:r>
              <w:t>V</w:t>
            </w:r>
            <w:r w:rsidRPr="008F0D19">
              <w:t>17</w:t>
            </w:r>
            <w:r>
              <w:t>E</w:t>
            </w:r>
            <w:r w:rsidRPr="008F0D19">
              <w:t>-285 „</w:t>
            </w:r>
            <w:r>
              <w:t>D</w:t>
            </w:r>
            <w:r w:rsidRPr="008F0D19">
              <w:t xml:space="preserve">ėl pradinės kainos nustatymo ir teikimo parduoti atvirojo aukciono būdu kitos paskirties valstybinės žemės sklypą, kadastrinis </w:t>
            </w:r>
            <w:r>
              <w:t>N</w:t>
            </w:r>
            <w:r w:rsidRPr="008F0D19">
              <w:t>r. 4918/0062:420, esantį Kaišiadorių r. sav., Kaišiadorių m., Gedimino g. 120</w:t>
            </w:r>
            <w:r>
              <w:t>A</w:t>
            </w:r>
            <w:r w:rsidRPr="008F0D19">
              <w:t>“ pakeitimo</w:t>
            </w:r>
            <w:r>
              <w:t xml:space="preserve"> </w:t>
            </w:r>
            <w:r w:rsidR="00984521">
              <w:t>(</w:t>
            </w:r>
            <w:r>
              <w:t>TSP-312).</w:t>
            </w:r>
          </w:p>
        </w:tc>
        <w:tc>
          <w:tcPr>
            <w:tcW w:w="2126" w:type="dxa"/>
            <w:tcBorders>
              <w:top w:val="single" w:sz="4" w:space="0" w:color="auto"/>
              <w:left w:val="single" w:sz="4" w:space="0" w:color="auto"/>
              <w:bottom w:val="single" w:sz="4" w:space="0" w:color="auto"/>
              <w:right w:val="single" w:sz="4" w:space="0" w:color="auto"/>
            </w:tcBorders>
          </w:tcPr>
          <w:p w14:paraId="20111E59" w14:textId="4BEA43F7" w:rsidR="008F0D19" w:rsidRPr="0040309B" w:rsidRDefault="008F0D19" w:rsidP="00CA342E">
            <w:pPr>
              <w:snapToGrid w:val="0"/>
            </w:pPr>
            <w:r>
              <w:t>Asta Stalaučinskienė</w:t>
            </w:r>
          </w:p>
        </w:tc>
        <w:tc>
          <w:tcPr>
            <w:tcW w:w="2058" w:type="dxa"/>
            <w:tcBorders>
              <w:top w:val="single" w:sz="4" w:space="0" w:color="auto"/>
              <w:left w:val="single" w:sz="4" w:space="0" w:color="auto"/>
              <w:bottom w:val="single" w:sz="4" w:space="0" w:color="auto"/>
            </w:tcBorders>
          </w:tcPr>
          <w:p w14:paraId="4BC6004B" w14:textId="0D346BD7" w:rsidR="008F0D19" w:rsidRPr="0040309B" w:rsidRDefault="008F0D19" w:rsidP="00CA342E">
            <w:r>
              <w:t>Visi komitetai</w:t>
            </w:r>
          </w:p>
        </w:tc>
      </w:tr>
      <w:tr w:rsidR="0007221B" w14:paraId="4035EEC3" w14:textId="77777777" w:rsidTr="00A57A0E">
        <w:tc>
          <w:tcPr>
            <w:tcW w:w="426" w:type="dxa"/>
            <w:tcBorders>
              <w:top w:val="single" w:sz="4" w:space="0" w:color="auto"/>
              <w:bottom w:val="single" w:sz="4" w:space="0" w:color="auto"/>
              <w:right w:val="single" w:sz="4" w:space="0" w:color="auto"/>
            </w:tcBorders>
          </w:tcPr>
          <w:p w14:paraId="149CA4A3" w14:textId="77777777" w:rsidR="0007221B" w:rsidRDefault="0007221B" w:rsidP="0007221B">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5864C7CC" w14:textId="34FDAB8C" w:rsidR="0007221B" w:rsidRPr="008E67C9" w:rsidRDefault="0007221B" w:rsidP="0007221B">
            <w:pPr>
              <w:jc w:val="both"/>
            </w:pPr>
            <w:r w:rsidRPr="0007221B">
              <w:t xml:space="preserve">Dėl Kaišiadorių rajono savivaldybės tarybos 2022 m. </w:t>
            </w:r>
            <w:r w:rsidR="008B794B">
              <w:t>l</w:t>
            </w:r>
            <w:r w:rsidRPr="0007221B">
              <w:t>apkričio 24 d. sprendimo Nr. V17E-298 „</w:t>
            </w:r>
            <w:r>
              <w:t>D</w:t>
            </w:r>
            <w:r w:rsidRPr="0007221B">
              <w:t>ėl pavedimo savivaldybės įmonei „Kaišiadorių paslaugos“ teikti komunalinių atliekų sraute susidarančių pakuočių atliekų ir antrinių žaliavų rūšiuojamojo surinkimo, vežimo, pakuočių atliekų ir antrinių žaliavų rūšiuojamojo surinkimo sistemos infrastruktūros įrengimo, atnaujinimo, priežiūros ir plėtros Kaišiadorių rajono savivaldybės teritorijoje paslaugas“ pripažinimo netekusiu galios</w:t>
            </w:r>
            <w:r>
              <w:t xml:space="preserve"> (TSP-307).</w:t>
            </w:r>
          </w:p>
        </w:tc>
        <w:tc>
          <w:tcPr>
            <w:tcW w:w="2126" w:type="dxa"/>
            <w:tcBorders>
              <w:top w:val="single" w:sz="4" w:space="0" w:color="auto"/>
              <w:left w:val="single" w:sz="4" w:space="0" w:color="auto"/>
              <w:bottom w:val="single" w:sz="4" w:space="0" w:color="auto"/>
              <w:right w:val="single" w:sz="4" w:space="0" w:color="auto"/>
            </w:tcBorders>
          </w:tcPr>
          <w:p w14:paraId="2D51BAFF" w14:textId="6A98E14D" w:rsidR="0007221B" w:rsidRPr="0040309B" w:rsidRDefault="0007221B" w:rsidP="0007221B">
            <w:pPr>
              <w:snapToGrid w:val="0"/>
            </w:pPr>
            <w:r>
              <w:t xml:space="preserve">Linas Lazauskas </w:t>
            </w:r>
          </w:p>
        </w:tc>
        <w:tc>
          <w:tcPr>
            <w:tcW w:w="2058" w:type="dxa"/>
            <w:tcBorders>
              <w:top w:val="single" w:sz="4" w:space="0" w:color="auto"/>
              <w:left w:val="single" w:sz="4" w:space="0" w:color="auto"/>
              <w:bottom w:val="single" w:sz="4" w:space="0" w:color="auto"/>
            </w:tcBorders>
          </w:tcPr>
          <w:p w14:paraId="337F92F7" w14:textId="06082E61" w:rsidR="0007221B" w:rsidRPr="0040309B" w:rsidRDefault="0007221B" w:rsidP="0007221B">
            <w:r w:rsidRPr="00033859">
              <w:t>Visi komitetai</w:t>
            </w:r>
          </w:p>
        </w:tc>
      </w:tr>
      <w:tr w:rsidR="0007221B" w14:paraId="0C6084B0" w14:textId="77777777" w:rsidTr="00A57A0E">
        <w:tc>
          <w:tcPr>
            <w:tcW w:w="426" w:type="dxa"/>
            <w:tcBorders>
              <w:top w:val="single" w:sz="4" w:space="0" w:color="auto"/>
              <w:bottom w:val="single" w:sz="4" w:space="0" w:color="auto"/>
              <w:right w:val="single" w:sz="4" w:space="0" w:color="auto"/>
            </w:tcBorders>
          </w:tcPr>
          <w:p w14:paraId="65BBE5D1" w14:textId="77777777" w:rsidR="0007221B" w:rsidRDefault="0007221B" w:rsidP="0007221B">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746C71E4" w14:textId="1568BE66" w:rsidR="0007221B" w:rsidRPr="008E67C9" w:rsidRDefault="0007221B" w:rsidP="0007221B">
            <w:pPr>
              <w:jc w:val="both"/>
            </w:pPr>
            <w:r w:rsidRPr="00033859">
              <w:t>Dėl Kaišiadorių rajono savivaldybės tarybos 2024 m. rugpjūčio 29 d. sprendimo N. V17E-229 „Dėl pavedimo savivaldybės įmonei „Kaišiadorių paslaugos“ atlikti komunalinių atliekų tvarkymo sistemos administravimo funkcijas“ pakeitimo</w:t>
            </w:r>
            <w:r>
              <w:t xml:space="preserve"> (TSP-308).</w:t>
            </w:r>
          </w:p>
        </w:tc>
        <w:tc>
          <w:tcPr>
            <w:tcW w:w="2126" w:type="dxa"/>
            <w:tcBorders>
              <w:top w:val="single" w:sz="4" w:space="0" w:color="auto"/>
              <w:left w:val="single" w:sz="4" w:space="0" w:color="auto"/>
              <w:bottom w:val="single" w:sz="4" w:space="0" w:color="auto"/>
              <w:right w:val="single" w:sz="4" w:space="0" w:color="auto"/>
            </w:tcBorders>
          </w:tcPr>
          <w:p w14:paraId="7F5A3867" w14:textId="3DB8598D" w:rsidR="0007221B" w:rsidRPr="0040309B" w:rsidRDefault="0007221B" w:rsidP="0007221B">
            <w:pPr>
              <w:snapToGrid w:val="0"/>
            </w:pPr>
            <w:r>
              <w:t xml:space="preserve">Linas Lazauskas </w:t>
            </w:r>
          </w:p>
        </w:tc>
        <w:tc>
          <w:tcPr>
            <w:tcW w:w="2058" w:type="dxa"/>
            <w:tcBorders>
              <w:top w:val="single" w:sz="4" w:space="0" w:color="auto"/>
              <w:left w:val="single" w:sz="4" w:space="0" w:color="auto"/>
              <w:bottom w:val="single" w:sz="4" w:space="0" w:color="auto"/>
            </w:tcBorders>
          </w:tcPr>
          <w:p w14:paraId="4332BBEE" w14:textId="068019A0" w:rsidR="0007221B" w:rsidRPr="0040309B" w:rsidRDefault="0007221B" w:rsidP="0007221B">
            <w:r w:rsidRPr="00033859">
              <w:t>Visi komitetai</w:t>
            </w:r>
          </w:p>
        </w:tc>
      </w:tr>
      <w:tr w:rsidR="00CA342E" w14:paraId="51FF262F" w14:textId="77777777" w:rsidTr="00A57A0E">
        <w:tc>
          <w:tcPr>
            <w:tcW w:w="426" w:type="dxa"/>
            <w:tcBorders>
              <w:top w:val="single" w:sz="4" w:space="0" w:color="auto"/>
              <w:bottom w:val="single" w:sz="4" w:space="0" w:color="auto"/>
              <w:right w:val="single" w:sz="4" w:space="0" w:color="auto"/>
            </w:tcBorders>
          </w:tcPr>
          <w:p w14:paraId="2AEF1659" w14:textId="77777777" w:rsidR="00CA342E" w:rsidRDefault="00CA342E" w:rsidP="00CA342E">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31392F85" w14:textId="23644CB0" w:rsidR="00CA342E" w:rsidRPr="00033859" w:rsidRDefault="00CA342E" w:rsidP="00CA342E">
            <w:pPr>
              <w:jc w:val="both"/>
            </w:pPr>
            <w:r>
              <w:t>Dėl viešosios įstaigos Kaišiadorių turizmo ir verslo informacijos centro teikiamų viešųjų paslaugų įkainių sąrašo patvirtinimo (TSP-310).</w:t>
            </w:r>
          </w:p>
        </w:tc>
        <w:tc>
          <w:tcPr>
            <w:tcW w:w="2126" w:type="dxa"/>
            <w:tcBorders>
              <w:top w:val="single" w:sz="4" w:space="0" w:color="auto"/>
              <w:left w:val="single" w:sz="4" w:space="0" w:color="auto"/>
              <w:bottom w:val="single" w:sz="4" w:space="0" w:color="auto"/>
              <w:right w:val="single" w:sz="4" w:space="0" w:color="auto"/>
            </w:tcBorders>
          </w:tcPr>
          <w:p w14:paraId="79E0DD53" w14:textId="23071801" w:rsidR="00CA342E" w:rsidRDefault="00CA342E" w:rsidP="00CA342E">
            <w:pPr>
              <w:snapToGrid w:val="0"/>
            </w:pPr>
            <w:r>
              <w:t>Ligita Pūrienė</w:t>
            </w:r>
          </w:p>
        </w:tc>
        <w:tc>
          <w:tcPr>
            <w:tcW w:w="2058" w:type="dxa"/>
            <w:tcBorders>
              <w:top w:val="single" w:sz="4" w:space="0" w:color="auto"/>
              <w:left w:val="single" w:sz="4" w:space="0" w:color="auto"/>
              <w:bottom w:val="single" w:sz="4" w:space="0" w:color="auto"/>
            </w:tcBorders>
          </w:tcPr>
          <w:p w14:paraId="4297BB74" w14:textId="6230B0B5" w:rsidR="00CA342E" w:rsidRPr="00033859" w:rsidRDefault="00CA342E" w:rsidP="00CA342E">
            <w:r>
              <w:t>Visi komitetai</w:t>
            </w:r>
          </w:p>
        </w:tc>
      </w:tr>
      <w:tr w:rsidR="00CA342E" w14:paraId="4B878125" w14:textId="77777777" w:rsidTr="00A57A0E">
        <w:tc>
          <w:tcPr>
            <w:tcW w:w="426" w:type="dxa"/>
            <w:tcBorders>
              <w:top w:val="single" w:sz="4" w:space="0" w:color="auto"/>
              <w:bottom w:val="single" w:sz="4" w:space="0" w:color="auto"/>
              <w:right w:val="single" w:sz="4" w:space="0" w:color="auto"/>
            </w:tcBorders>
          </w:tcPr>
          <w:p w14:paraId="75FC5259" w14:textId="77777777" w:rsidR="00CA342E" w:rsidRDefault="00CA342E" w:rsidP="00CA342E">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6BF026D3" w14:textId="6DE0F33E" w:rsidR="00CA342E" w:rsidRDefault="00CA342E" w:rsidP="00CA342E">
            <w:pPr>
              <w:jc w:val="both"/>
            </w:pPr>
            <w:r>
              <w:t>Dėl Kaišiadorių rajono savivaldybės tarybos 2025 m. spalio 30 d. sprendimo Nr. V17E-266 „Dėl turto perdavimo Kaišiadorių socialinių paslaugų centrui“ pakeitimo (TSP-311).</w:t>
            </w:r>
          </w:p>
        </w:tc>
        <w:tc>
          <w:tcPr>
            <w:tcW w:w="2126" w:type="dxa"/>
            <w:tcBorders>
              <w:top w:val="single" w:sz="4" w:space="0" w:color="auto"/>
              <w:left w:val="single" w:sz="4" w:space="0" w:color="auto"/>
              <w:bottom w:val="single" w:sz="4" w:space="0" w:color="auto"/>
              <w:right w:val="single" w:sz="4" w:space="0" w:color="auto"/>
            </w:tcBorders>
          </w:tcPr>
          <w:p w14:paraId="770E6EA6" w14:textId="37FF609E" w:rsidR="00CA342E" w:rsidRDefault="00CA342E" w:rsidP="00CA342E">
            <w:pPr>
              <w:snapToGrid w:val="0"/>
            </w:pPr>
            <w:r>
              <w:t>Ligita Pūrienė</w:t>
            </w:r>
          </w:p>
        </w:tc>
        <w:tc>
          <w:tcPr>
            <w:tcW w:w="2058" w:type="dxa"/>
            <w:tcBorders>
              <w:top w:val="single" w:sz="4" w:space="0" w:color="auto"/>
              <w:left w:val="single" w:sz="4" w:space="0" w:color="auto"/>
              <w:bottom w:val="single" w:sz="4" w:space="0" w:color="auto"/>
            </w:tcBorders>
          </w:tcPr>
          <w:p w14:paraId="7FB7DC33" w14:textId="5B2A5328" w:rsidR="00CA342E" w:rsidRDefault="00CA342E" w:rsidP="00CA342E">
            <w:r>
              <w:t>Visi komitetai</w:t>
            </w:r>
          </w:p>
        </w:tc>
      </w:tr>
      <w:tr w:rsidR="00D34D45" w14:paraId="7A2DDF2B" w14:textId="77777777" w:rsidTr="00A57A0E">
        <w:tc>
          <w:tcPr>
            <w:tcW w:w="426" w:type="dxa"/>
            <w:tcBorders>
              <w:top w:val="single" w:sz="4" w:space="0" w:color="auto"/>
              <w:bottom w:val="single" w:sz="4" w:space="0" w:color="auto"/>
              <w:right w:val="single" w:sz="4" w:space="0" w:color="auto"/>
            </w:tcBorders>
          </w:tcPr>
          <w:p w14:paraId="4AF52F79" w14:textId="77777777" w:rsidR="00D34D45" w:rsidRDefault="00D34D45" w:rsidP="00D34D45">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3B2B0C66" w14:textId="370EB277" w:rsidR="00D34D45" w:rsidRDefault="00D34D45" w:rsidP="00D34D45">
            <w:pPr>
              <w:jc w:val="both"/>
            </w:pPr>
            <w:r w:rsidRPr="00D34D45">
              <w:t xml:space="preserve">Dėl Kaišiadorių rajono savivaldybės tarybos 2025 m. </w:t>
            </w:r>
            <w:r>
              <w:t>l</w:t>
            </w:r>
            <w:r w:rsidRPr="00D34D45">
              <w:t xml:space="preserve">apkričio 27 d. </w:t>
            </w:r>
            <w:r>
              <w:t>s</w:t>
            </w:r>
            <w:r w:rsidRPr="00D34D45">
              <w:t xml:space="preserve">prendimo </w:t>
            </w:r>
            <w:r w:rsidRPr="00D34D45">
              <w:t>N</w:t>
            </w:r>
            <w:r>
              <w:t>r</w:t>
            </w:r>
            <w:r w:rsidRPr="00D34D45">
              <w:t>. V17E-289 „D</w:t>
            </w:r>
            <w:r w:rsidRPr="00D34D45">
              <w:t>ėl turto perdavimo Kaišiadorių socialinių paslaugų centrui“ pakeitimo</w:t>
            </w:r>
            <w:r>
              <w:t xml:space="preserve"> (TSP-322).</w:t>
            </w:r>
          </w:p>
        </w:tc>
        <w:tc>
          <w:tcPr>
            <w:tcW w:w="2126" w:type="dxa"/>
            <w:tcBorders>
              <w:top w:val="single" w:sz="4" w:space="0" w:color="auto"/>
              <w:left w:val="single" w:sz="4" w:space="0" w:color="auto"/>
              <w:bottom w:val="single" w:sz="4" w:space="0" w:color="auto"/>
              <w:right w:val="single" w:sz="4" w:space="0" w:color="auto"/>
            </w:tcBorders>
          </w:tcPr>
          <w:p w14:paraId="7D877DEB" w14:textId="2E0889C9" w:rsidR="00D34D45" w:rsidRDefault="00D34D45" w:rsidP="00D34D45">
            <w:pPr>
              <w:snapToGrid w:val="0"/>
            </w:pPr>
            <w:r>
              <w:t>Ligita Pūrienė</w:t>
            </w:r>
          </w:p>
        </w:tc>
        <w:tc>
          <w:tcPr>
            <w:tcW w:w="2058" w:type="dxa"/>
            <w:tcBorders>
              <w:top w:val="single" w:sz="4" w:space="0" w:color="auto"/>
              <w:left w:val="single" w:sz="4" w:space="0" w:color="auto"/>
              <w:bottom w:val="single" w:sz="4" w:space="0" w:color="auto"/>
            </w:tcBorders>
          </w:tcPr>
          <w:p w14:paraId="51F68A8B" w14:textId="189AC0EF" w:rsidR="00D34D45" w:rsidRDefault="00D34D45" w:rsidP="00D34D45">
            <w:r>
              <w:t>Visi komitetai</w:t>
            </w:r>
          </w:p>
        </w:tc>
      </w:tr>
      <w:tr w:rsidR="00CA342E" w14:paraId="75C54335" w14:textId="77777777" w:rsidTr="00A57A0E">
        <w:tc>
          <w:tcPr>
            <w:tcW w:w="426" w:type="dxa"/>
            <w:tcBorders>
              <w:top w:val="single" w:sz="4" w:space="0" w:color="auto"/>
              <w:bottom w:val="single" w:sz="4" w:space="0" w:color="auto"/>
              <w:right w:val="single" w:sz="4" w:space="0" w:color="auto"/>
            </w:tcBorders>
          </w:tcPr>
          <w:p w14:paraId="2CDA56B7" w14:textId="77777777" w:rsidR="00CA342E" w:rsidRDefault="00CA342E" w:rsidP="00CA342E">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4F3D7F26" w14:textId="0C4DDC0D" w:rsidR="00CA342E" w:rsidRDefault="00CA342E" w:rsidP="00CA342E">
            <w:pPr>
              <w:jc w:val="both"/>
            </w:pPr>
            <w:r>
              <w:t>Dėl turto perdavimo Kaišiadorių bendrųjų funkcijų tarnybai (TSP-31</w:t>
            </w:r>
            <w:r w:rsidR="00831376">
              <w:t>6</w:t>
            </w:r>
            <w:r>
              <w:t>).</w:t>
            </w:r>
          </w:p>
        </w:tc>
        <w:tc>
          <w:tcPr>
            <w:tcW w:w="2126" w:type="dxa"/>
            <w:tcBorders>
              <w:top w:val="single" w:sz="4" w:space="0" w:color="auto"/>
              <w:left w:val="single" w:sz="4" w:space="0" w:color="auto"/>
              <w:bottom w:val="single" w:sz="4" w:space="0" w:color="auto"/>
              <w:right w:val="single" w:sz="4" w:space="0" w:color="auto"/>
            </w:tcBorders>
          </w:tcPr>
          <w:p w14:paraId="0543B863" w14:textId="186584C6" w:rsidR="00CA342E" w:rsidRDefault="00CA342E" w:rsidP="00CA342E">
            <w:pPr>
              <w:snapToGrid w:val="0"/>
            </w:pPr>
            <w:r>
              <w:t>Ligita Pūrienė</w:t>
            </w:r>
          </w:p>
        </w:tc>
        <w:tc>
          <w:tcPr>
            <w:tcW w:w="2058" w:type="dxa"/>
            <w:tcBorders>
              <w:top w:val="single" w:sz="4" w:space="0" w:color="auto"/>
              <w:left w:val="single" w:sz="4" w:space="0" w:color="auto"/>
              <w:bottom w:val="single" w:sz="4" w:space="0" w:color="auto"/>
            </w:tcBorders>
          </w:tcPr>
          <w:p w14:paraId="120570CE" w14:textId="09A3646B" w:rsidR="00CA342E" w:rsidRDefault="00CA342E" w:rsidP="00CA342E">
            <w:r>
              <w:t>Visi komitetai</w:t>
            </w:r>
          </w:p>
        </w:tc>
      </w:tr>
      <w:tr w:rsidR="00842B4D" w14:paraId="120D58E5" w14:textId="77777777" w:rsidTr="00A57A0E">
        <w:tc>
          <w:tcPr>
            <w:tcW w:w="426" w:type="dxa"/>
            <w:tcBorders>
              <w:top w:val="single" w:sz="4" w:space="0" w:color="auto"/>
              <w:bottom w:val="single" w:sz="4" w:space="0" w:color="auto"/>
              <w:right w:val="single" w:sz="4" w:space="0" w:color="auto"/>
            </w:tcBorders>
          </w:tcPr>
          <w:p w14:paraId="0FF3B9C1" w14:textId="77777777" w:rsidR="00842B4D" w:rsidRDefault="00842B4D" w:rsidP="00842B4D">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1429C827" w14:textId="1E7A996C" w:rsidR="00842B4D" w:rsidRDefault="00842B4D" w:rsidP="00842B4D">
            <w:pPr>
              <w:jc w:val="both"/>
            </w:pPr>
            <w:r w:rsidRPr="008F0D19">
              <w:t>Dėl pritarimo nekilnojamojo turto įgijimo sandoriui</w:t>
            </w:r>
            <w:r>
              <w:t xml:space="preserve"> (TSP-315).</w:t>
            </w:r>
          </w:p>
        </w:tc>
        <w:tc>
          <w:tcPr>
            <w:tcW w:w="2126" w:type="dxa"/>
            <w:tcBorders>
              <w:top w:val="single" w:sz="4" w:space="0" w:color="auto"/>
              <w:left w:val="single" w:sz="4" w:space="0" w:color="auto"/>
              <w:bottom w:val="single" w:sz="4" w:space="0" w:color="auto"/>
              <w:right w:val="single" w:sz="4" w:space="0" w:color="auto"/>
            </w:tcBorders>
          </w:tcPr>
          <w:p w14:paraId="21F04BFF" w14:textId="54A43AD1" w:rsidR="00842B4D" w:rsidRDefault="00842B4D" w:rsidP="00842B4D">
            <w:pPr>
              <w:snapToGrid w:val="0"/>
            </w:pPr>
            <w:r>
              <w:t>Ligita Pūrienė</w:t>
            </w:r>
          </w:p>
        </w:tc>
        <w:tc>
          <w:tcPr>
            <w:tcW w:w="2058" w:type="dxa"/>
            <w:tcBorders>
              <w:top w:val="single" w:sz="4" w:space="0" w:color="auto"/>
              <w:left w:val="single" w:sz="4" w:space="0" w:color="auto"/>
              <w:bottom w:val="single" w:sz="4" w:space="0" w:color="auto"/>
            </w:tcBorders>
          </w:tcPr>
          <w:p w14:paraId="1AA04896" w14:textId="3B714170" w:rsidR="00842B4D" w:rsidRDefault="00842B4D" w:rsidP="00842B4D">
            <w:r>
              <w:t>Visi komitetai</w:t>
            </w:r>
          </w:p>
        </w:tc>
      </w:tr>
      <w:tr w:rsidR="0007221B" w14:paraId="41DC9EBA" w14:textId="77777777" w:rsidTr="00A57A0E">
        <w:tc>
          <w:tcPr>
            <w:tcW w:w="426" w:type="dxa"/>
            <w:tcBorders>
              <w:top w:val="single" w:sz="4" w:space="0" w:color="auto"/>
              <w:bottom w:val="single" w:sz="4" w:space="0" w:color="auto"/>
              <w:right w:val="single" w:sz="4" w:space="0" w:color="auto"/>
            </w:tcBorders>
          </w:tcPr>
          <w:p w14:paraId="782C12B7" w14:textId="77777777" w:rsidR="0007221B" w:rsidRDefault="0007221B" w:rsidP="0007221B">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4DD6FC87" w14:textId="1D7EF5BB" w:rsidR="0007221B" w:rsidRDefault="0007221B" w:rsidP="0007221B">
            <w:pPr>
              <w:jc w:val="both"/>
            </w:pPr>
            <w:r>
              <w:t>Dėl 2018 m. rugpjūčio 24 d. valstybinės žemės nuomos sutarties Nr. 6SŽN-102-(14.6.55.) nutraukimo, naudojamo valstybinės kitos paskirties žemės sklypo dalių nustatymo ir kitos paskirties valstybinės žemės sklypo, unikalus Nr. 4400-0109-2399, esančio Neries g. 13, Rumšiškių mstl., Rumšiškių sen., Kaišiadorių r. sav., dalies nuomos (TSP-283).</w:t>
            </w:r>
          </w:p>
        </w:tc>
        <w:tc>
          <w:tcPr>
            <w:tcW w:w="2126" w:type="dxa"/>
            <w:tcBorders>
              <w:top w:val="single" w:sz="4" w:space="0" w:color="auto"/>
              <w:left w:val="single" w:sz="4" w:space="0" w:color="auto"/>
              <w:bottom w:val="single" w:sz="4" w:space="0" w:color="auto"/>
              <w:right w:val="single" w:sz="4" w:space="0" w:color="auto"/>
            </w:tcBorders>
          </w:tcPr>
          <w:p w14:paraId="4BA29F3C" w14:textId="2AA5CE7E" w:rsidR="0007221B" w:rsidRPr="00BA6DA2" w:rsidRDefault="0007221B" w:rsidP="0007221B">
            <w:pPr>
              <w:snapToGrid w:val="0"/>
            </w:pPr>
            <w:r>
              <w:t>Ligita Pūrienė</w:t>
            </w:r>
          </w:p>
        </w:tc>
        <w:tc>
          <w:tcPr>
            <w:tcW w:w="2058" w:type="dxa"/>
            <w:tcBorders>
              <w:top w:val="single" w:sz="4" w:space="0" w:color="auto"/>
              <w:left w:val="single" w:sz="4" w:space="0" w:color="auto"/>
              <w:bottom w:val="single" w:sz="4" w:space="0" w:color="auto"/>
            </w:tcBorders>
          </w:tcPr>
          <w:p w14:paraId="38C3929F" w14:textId="35EF7D28" w:rsidR="0007221B" w:rsidRDefault="0007221B" w:rsidP="0007221B">
            <w:r>
              <w:t>Finansų, ekonomikos, kaimo reikalų ir investicijų komitetas</w:t>
            </w:r>
          </w:p>
        </w:tc>
      </w:tr>
      <w:tr w:rsidR="006E7D56" w14:paraId="1A649890" w14:textId="77777777" w:rsidTr="00A57A0E">
        <w:tc>
          <w:tcPr>
            <w:tcW w:w="426" w:type="dxa"/>
            <w:tcBorders>
              <w:top w:val="single" w:sz="4" w:space="0" w:color="auto"/>
              <w:bottom w:val="single" w:sz="4" w:space="0" w:color="auto"/>
              <w:right w:val="single" w:sz="4" w:space="0" w:color="auto"/>
            </w:tcBorders>
          </w:tcPr>
          <w:p w14:paraId="2EAB4EA2" w14:textId="77777777" w:rsidR="006E7D56" w:rsidRDefault="006E7D56" w:rsidP="006E7D56">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7CF4721E" w14:textId="700BB1A1" w:rsidR="006E7D56" w:rsidRDefault="006E7D56" w:rsidP="006E7D56">
            <w:pPr>
              <w:jc w:val="both"/>
            </w:pPr>
            <w:r>
              <w:t xml:space="preserve">Dėl 2001 m. gegužės 8 d. valstybinės žemės panaudos sutarties Nr. N49/01-0088 (su visais pakeitimais) nutraukimo, kitos paskirties žemės sklypo dalių nustatymo, kitos paskirties valstybinės žemės sklypo dalies, unikalus Nr. 4400-6278-5140, esančios Girelės g. 53, Kaišiadorių m., </w:t>
            </w:r>
            <w:r>
              <w:lastRenderedPageBreak/>
              <w:t>Kaišiadorių r. sav., ir kitos paskirties valstybinės žemės sklypo, unikalus Nr. 4400-6278-5073, esančio Girelės g. 57, Kaišiadorių m., Kaišiadorių r. sav., perdavimo neatlygintinai naudotis Vilniaus komunalinių paslaugų mokyklai (TSP-292).</w:t>
            </w:r>
          </w:p>
        </w:tc>
        <w:tc>
          <w:tcPr>
            <w:tcW w:w="2126" w:type="dxa"/>
            <w:tcBorders>
              <w:top w:val="single" w:sz="4" w:space="0" w:color="auto"/>
              <w:left w:val="single" w:sz="4" w:space="0" w:color="auto"/>
              <w:bottom w:val="single" w:sz="4" w:space="0" w:color="auto"/>
              <w:right w:val="single" w:sz="4" w:space="0" w:color="auto"/>
            </w:tcBorders>
          </w:tcPr>
          <w:p w14:paraId="48CADDDC" w14:textId="468F9FBA" w:rsidR="006E7D56" w:rsidRDefault="006E7D56" w:rsidP="006E7D56">
            <w:pPr>
              <w:snapToGrid w:val="0"/>
            </w:pPr>
            <w:r>
              <w:lastRenderedPageBreak/>
              <w:t>Ligita Pūrienė</w:t>
            </w:r>
          </w:p>
        </w:tc>
        <w:tc>
          <w:tcPr>
            <w:tcW w:w="2058" w:type="dxa"/>
            <w:tcBorders>
              <w:top w:val="single" w:sz="4" w:space="0" w:color="auto"/>
              <w:left w:val="single" w:sz="4" w:space="0" w:color="auto"/>
              <w:bottom w:val="single" w:sz="4" w:space="0" w:color="auto"/>
            </w:tcBorders>
          </w:tcPr>
          <w:p w14:paraId="29AE2F98" w14:textId="52E1FFC8" w:rsidR="006E7D56" w:rsidRDefault="006E7D56" w:rsidP="006E7D56">
            <w:r w:rsidRPr="00E620D1">
              <w:t>Finansų, ekonomikos, kaimo reikalų ir investicijų komitetas</w:t>
            </w:r>
          </w:p>
        </w:tc>
      </w:tr>
      <w:tr w:rsidR="006E7D56" w14:paraId="69A6C632" w14:textId="77777777" w:rsidTr="00A57A0E">
        <w:tc>
          <w:tcPr>
            <w:tcW w:w="426" w:type="dxa"/>
            <w:tcBorders>
              <w:top w:val="single" w:sz="4" w:space="0" w:color="auto"/>
              <w:bottom w:val="single" w:sz="4" w:space="0" w:color="auto"/>
              <w:right w:val="single" w:sz="4" w:space="0" w:color="auto"/>
            </w:tcBorders>
          </w:tcPr>
          <w:p w14:paraId="7E8004FE" w14:textId="77777777" w:rsidR="006E7D56" w:rsidRDefault="006E7D56" w:rsidP="006E7D56">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104C8262" w14:textId="4E93E02C" w:rsidR="006E7D56" w:rsidRDefault="006E7D56" w:rsidP="006E7D56">
            <w:pPr>
              <w:jc w:val="both"/>
            </w:pPr>
            <w:r w:rsidRPr="00AC78AC">
              <w:t>Dėl kitos paskirties valstybinės žemės sklypo, unikalus Nr. 4400-0085-7547, esančio Pramonės g. 6, Kaišiadorių m., Kaišiadorių r. sav., nuomos</w:t>
            </w:r>
            <w:r>
              <w:t xml:space="preserve"> (TSP-298).</w:t>
            </w:r>
          </w:p>
        </w:tc>
        <w:tc>
          <w:tcPr>
            <w:tcW w:w="2126" w:type="dxa"/>
            <w:tcBorders>
              <w:top w:val="single" w:sz="4" w:space="0" w:color="auto"/>
              <w:left w:val="single" w:sz="4" w:space="0" w:color="auto"/>
              <w:bottom w:val="single" w:sz="4" w:space="0" w:color="auto"/>
              <w:right w:val="single" w:sz="4" w:space="0" w:color="auto"/>
            </w:tcBorders>
          </w:tcPr>
          <w:p w14:paraId="623291B0" w14:textId="54870CC4" w:rsidR="006E7D56" w:rsidRDefault="006E7D56" w:rsidP="006E7D56">
            <w:pPr>
              <w:snapToGrid w:val="0"/>
            </w:pPr>
            <w:r>
              <w:t>Ligita Pūrienė</w:t>
            </w:r>
          </w:p>
        </w:tc>
        <w:tc>
          <w:tcPr>
            <w:tcW w:w="2058" w:type="dxa"/>
            <w:tcBorders>
              <w:top w:val="single" w:sz="4" w:space="0" w:color="auto"/>
              <w:left w:val="single" w:sz="4" w:space="0" w:color="auto"/>
              <w:bottom w:val="single" w:sz="4" w:space="0" w:color="auto"/>
            </w:tcBorders>
          </w:tcPr>
          <w:p w14:paraId="490BED98" w14:textId="05C475D3" w:rsidR="006E7D56" w:rsidRDefault="006E7D56" w:rsidP="006E7D56">
            <w:r w:rsidRPr="00E620D1">
              <w:t>Finansų, ekonomikos, kaimo reikalų ir investicijų komitetas</w:t>
            </w:r>
          </w:p>
        </w:tc>
      </w:tr>
      <w:tr w:rsidR="006E7D56" w14:paraId="5863F24D" w14:textId="77777777" w:rsidTr="00A57A0E">
        <w:tc>
          <w:tcPr>
            <w:tcW w:w="426" w:type="dxa"/>
            <w:tcBorders>
              <w:top w:val="single" w:sz="4" w:space="0" w:color="auto"/>
              <w:bottom w:val="single" w:sz="4" w:space="0" w:color="auto"/>
              <w:right w:val="single" w:sz="4" w:space="0" w:color="auto"/>
            </w:tcBorders>
          </w:tcPr>
          <w:p w14:paraId="746CBED0" w14:textId="77777777" w:rsidR="006E7D56" w:rsidRDefault="006E7D56" w:rsidP="006E7D56">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0AE12D46" w14:textId="3F7E44F4" w:rsidR="006E7D56" w:rsidRDefault="006E7D56" w:rsidP="006E7D56">
            <w:pPr>
              <w:jc w:val="both"/>
            </w:pPr>
            <w:r w:rsidRPr="00AC78AC">
              <w:t>Dėl kitos paskirties valstybinės žemės sklypo, unikalus Nr. 4400-0085-7336, esančio Pramonės g. 8, Kaišiadorių m., Kaišiadorių r. sav., nuomos</w:t>
            </w:r>
            <w:r>
              <w:t xml:space="preserve"> (TSP-299).</w:t>
            </w:r>
          </w:p>
        </w:tc>
        <w:tc>
          <w:tcPr>
            <w:tcW w:w="2126" w:type="dxa"/>
            <w:tcBorders>
              <w:top w:val="single" w:sz="4" w:space="0" w:color="auto"/>
              <w:left w:val="single" w:sz="4" w:space="0" w:color="auto"/>
              <w:bottom w:val="single" w:sz="4" w:space="0" w:color="auto"/>
              <w:right w:val="single" w:sz="4" w:space="0" w:color="auto"/>
            </w:tcBorders>
          </w:tcPr>
          <w:p w14:paraId="7B9285B5" w14:textId="45B6A209" w:rsidR="006E7D56" w:rsidRDefault="006E7D56" w:rsidP="006E7D56">
            <w:pPr>
              <w:snapToGrid w:val="0"/>
            </w:pPr>
            <w:r>
              <w:t>Ligita Pūrienė</w:t>
            </w:r>
          </w:p>
        </w:tc>
        <w:tc>
          <w:tcPr>
            <w:tcW w:w="2058" w:type="dxa"/>
            <w:tcBorders>
              <w:top w:val="single" w:sz="4" w:space="0" w:color="auto"/>
              <w:left w:val="single" w:sz="4" w:space="0" w:color="auto"/>
              <w:bottom w:val="single" w:sz="4" w:space="0" w:color="auto"/>
            </w:tcBorders>
          </w:tcPr>
          <w:p w14:paraId="3F206232" w14:textId="6C7F5912" w:rsidR="006E7D56" w:rsidRDefault="006E7D56" w:rsidP="006E7D56">
            <w:r w:rsidRPr="00E620D1">
              <w:t>Finansų, ekonomikos, kaimo reikalų ir investicijų komitetas</w:t>
            </w:r>
          </w:p>
        </w:tc>
      </w:tr>
      <w:tr w:rsidR="006E7D56" w14:paraId="27C123EB" w14:textId="77777777" w:rsidTr="00A57A0E">
        <w:tc>
          <w:tcPr>
            <w:tcW w:w="426" w:type="dxa"/>
            <w:tcBorders>
              <w:top w:val="single" w:sz="4" w:space="0" w:color="auto"/>
              <w:bottom w:val="single" w:sz="4" w:space="0" w:color="auto"/>
              <w:right w:val="single" w:sz="4" w:space="0" w:color="auto"/>
            </w:tcBorders>
          </w:tcPr>
          <w:p w14:paraId="028AAB68" w14:textId="77777777" w:rsidR="006E7D56" w:rsidRDefault="006E7D56" w:rsidP="006E7D56">
            <w:pPr>
              <w:numPr>
                <w:ilvl w:val="0"/>
                <w:numId w:val="11"/>
              </w:numPr>
              <w:tabs>
                <w:tab w:val="num" w:pos="360"/>
                <w:tab w:val="right" w:pos="426"/>
              </w:tabs>
              <w:ind w:left="360"/>
              <w:jc w:val="center"/>
              <w:rPr>
                <w:b/>
              </w:rPr>
            </w:pPr>
          </w:p>
        </w:tc>
        <w:tc>
          <w:tcPr>
            <w:tcW w:w="4990" w:type="dxa"/>
            <w:tcBorders>
              <w:top w:val="single" w:sz="4" w:space="0" w:color="auto"/>
              <w:left w:val="single" w:sz="4" w:space="0" w:color="auto"/>
              <w:bottom w:val="single" w:sz="4" w:space="0" w:color="auto"/>
              <w:right w:val="single" w:sz="4" w:space="0" w:color="auto"/>
            </w:tcBorders>
          </w:tcPr>
          <w:p w14:paraId="1CDE7692" w14:textId="72F405E1" w:rsidR="006E7D56" w:rsidRDefault="006E7D56" w:rsidP="006E7D56">
            <w:pPr>
              <w:jc w:val="both"/>
            </w:pPr>
            <w:r>
              <w:t>Dėl 1993 m. gruodžio 15 d. valstybinės žemės nuomos sutarties Nr. 2-5419 nutraukimo (TSP-302).</w:t>
            </w:r>
          </w:p>
        </w:tc>
        <w:tc>
          <w:tcPr>
            <w:tcW w:w="2126" w:type="dxa"/>
            <w:tcBorders>
              <w:top w:val="single" w:sz="4" w:space="0" w:color="auto"/>
              <w:left w:val="single" w:sz="4" w:space="0" w:color="auto"/>
              <w:bottom w:val="single" w:sz="4" w:space="0" w:color="auto"/>
              <w:right w:val="single" w:sz="4" w:space="0" w:color="auto"/>
            </w:tcBorders>
          </w:tcPr>
          <w:p w14:paraId="1D7784F4" w14:textId="4C49A6D0" w:rsidR="006E7D56" w:rsidRPr="00BA6DA2" w:rsidRDefault="006E7D56" w:rsidP="006E7D56">
            <w:pPr>
              <w:snapToGrid w:val="0"/>
            </w:pPr>
            <w:r>
              <w:t>Ligita Pūrienė</w:t>
            </w:r>
          </w:p>
        </w:tc>
        <w:tc>
          <w:tcPr>
            <w:tcW w:w="2058" w:type="dxa"/>
            <w:tcBorders>
              <w:top w:val="single" w:sz="4" w:space="0" w:color="auto"/>
              <w:left w:val="single" w:sz="4" w:space="0" w:color="auto"/>
              <w:bottom w:val="single" w:sz="4" w:space="0" w:color="auto"/>
            </w:tcBorders>
          </w:tcPr>
          <w:p w14:paraId="0D343AD1" w14:textId="5C68BEE5" w:rsidR="006E7D56" w:rsidRDefault="006E7D56" w:rsidP="006E7D56">
            <w:r w:rsidRPr="00E620D1">
              <w:t>Finansų, ekonomikos, kaimo reikalų ir investicijų komitetas</w:t>
            </w:r>
          </w:p>
        </w:tc>
      </w:tr>
    </w:tbl>
    <w:p w14:paraId="45791C10" w14:textId="77777777" w:rsidR="00D9714B" w:rsidRDefault="00D9714B" w:rsidP="008149DF">
      <w:pPr>
        <w:tabs>
          <w:tab w:val="left" w:pos="709"/>
        </w:tabs>
        <w:spacing w:line="360" w:lineRule="auto"/>
        <w:jc w:val="both"/>
        <w:rPr>
          <w:sz w:val="24"/>
          <w:szCs w:val="24"/>
          <w:lang w:eastAsia="lt-LT"/>
        </w:rPr>
      </w:pPr>
    </w:p>
    <w:p w14:paraId="52366774" w14:textId="77777777" w:rsidR="00D9714B" w:rsidRDefault="00D9714B" w:rsidP="008149DF">
      <w:pPr>
        <w:tabs>
          <w:tab w:val="left" w:pos="709"/>
        </w:tabs>
        <w:spacing w:line="360" w:lineRule="auto"/>
        <w:jc w:val="both"/>
        <w:rPr>
          <w:sz w:val="24"/>
          <w:szCs w:val="24"/>
          <w:lang w:eastAsia="lt-LT"/>
        </w:rPr>
      </w:pPr>
    </w:p>
    <w:p w14:paraId="0C2BBE96" w14:textId="4DCA67E0" w:rsidR="00D9714B" w:rsidRDefault="00B87269" w:rsidP="00C83041">
      <w:pPr>
        <w:spacing w:line="360" w:lineRule="auto"/>
        <w:jc w:val="both"/>
        <w:rPr>
          <w:sz w:val="24"/>
          <w:szCs w:val="24"/>
        </w:rPr>
      </w:pPr>
      <w:r>
        <w:rPr>
          <w:sz w:val="24"/>
          <w:szCs w:val="24"/>
        </w:rPr>
        <w:t>Savivaldybės meras</w:t>
      </w:r>
      <w:r w:rsidR="00C652B9">
        <w:rPr>
          <w:sz w:val="24"/>
          <w:szCs w:val="24"/>
        </w:rPr>
        <w:tab/>
      </w:r>
      <w:r w:rsidR="00C652B9">
        <w:rPr>
          <w:sz w:val="24"/>
          <w:szCs w:val="24"/>
        </w:rPr>
        <w:tab/>
      </w:r>
      <w:r w:rsidR="00C652B9">
        <w:rPr>
          <w:sz w:val="24"/>
          <w:szCs w:val="24"/>
        </w:rPr>
        <w:tab/>
      </w:r>
      <w:r w:rsidR="00C652B9">
        <w:rPr>
          <w:sz w:val="24"/>
          <w:szCs w:val="24"/>
        </w:rPr>
        <w:tab/>
        <w:t xml:space="preserve">                  </w:t>
      </w:r>
      <w:r>
        <w:rPr>
          <w:sz w:val="24"/>
          <w:szCs w:val="24"/>
        </w:rPr>
        <w:t>Šarūnas Čėsna</w:t>
      </w:r>
    </w:p>
    <w:sectPr w:rsidR="00D9714B" w:rsidSect="00B11862">
      <w:headerReference w:type="even" r:id="rId8"/>
      <w:headerReference w:type="default" r:id="rId9"/>
      <w:pgSz w:w="11906" w:h="16838"/>
      <w:pgMar w:top="1134" w:right="567" w:bottom="1134" w:left="1701" w:header="709" w:footer="709"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EBD05" w14:textId="77777777" w:rsidR="00DF0D7E" w:rsidRDefault="00DF0D7E">
      <w:r>
        <w:separator/>
      </w:r>
    </w:p>
  </w:endnote>
  <w:endnote w:type="continuationSeparator" w:id="0">
    <w:p w14:paraId="65575B4A" w14:textId="77777777" w:rsidR="00DF0D7E" w:rsidRDefault="00DF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33527" w14:textId="77777777" w:rsidR="00DF0D7E" w:rsidRDefault="00DF0D7E">
      <w:r>
        <w:separator/>
      </w:r>
    </w:p>
  </w:footnote>
  <w:footnote w:type="continuationSeparator" w:id="0">
    <w:p w14:paraId="66758161" w14:textId="77777777" w:rsidR="00DF0D7E" w:rsidRDefault="00DF0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6B592" w14:textId="77777777" w:rsidR="00D9714B" w:rsidRDefault="00D9714B" w:rsidP="008D45C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ED060D5" w14:textId="77777777" w:rsidR="00D9714B" w:rsidRDefault="00D9714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E9B01" w14:textId="77777777" w:rsidR="00D9714B" w:rsidRDefault="00D9714B" w:rsidP="008D45C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50DD55CC" w14:textId="77777777" w:rsidR="00D9714B" w:rsidRDefault="00D9714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60A21"/>
    <w:multiLevelType w:val="multilevel"/>
    <w:tmpl w:val="89BC951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 w15:restartNumberingAfterBreak="0">
    <w:nsid w:val="112A1DE9"/>
    <w:multiLevelType w:val="multilevel"/>
    <w:tmpl w:val="532C58F2"/>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15:restartNumberingAfterBreak="0">
    <w:nsid w:val="1BE96527"/>
    <w:multiLevelType w:val="multilevel"/>
    <w:tmpl w:val="AA4E020A"/>
    <w:lvl w:ilvl="0">
      <w:start w:val="2"/>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 w15:restartNumberingAfterBreak="0">
    <w:nsid w:val="254219FE"/>
    <w:multiLevelType w:val="hybridMultilevel"/>
    <w:tmpl w:val="ACAE2590"/>
    <w:lvl w:ilvl="0" w:tplc="0427000F">
      <w:start w:val="1"/>
      <w:numFmt w:val="decimal"/>
      <w:lvlText w:val="%1."/>
      <w:lvlJc w:val="left"/>
      <w:pPr>
        <w:tabs>
          <w:tab w:val="num" w:pos="1440"/>
        </w:tabs>
        <w:ind w:left="1440" w:hanging="360"/>
      </w:pPr>
      <w:rPr>
        <w:rFonts w:cs="Times New Roman"/>
      </w:rPr>
    </w:lvl>
    <w:lvl w:ilvl="1" w:tplc="04270019" w:tentative="1">
      <w:start w:val="1"/>
      <w:numFmt w:val="lowerLetter"/>
      <w:lvlText w:val="%2."/>
      <w:lvlJc w:val="left"/>
      <w:pPr>
        <w:tabs>
          <w:tab w:val="num" w:pos="2160"/>
        </w:tabs>
        <w:ind w:left="2160" w:hanging="360"/>
      </w:pPr>
      <w:rPr>
        <w:rFonts w:cs="Times New Roman"/>
      </w:rPr>
    </w:lvl>
    <w:lvl w:ilvl="2" w:tplc="0427001B" w:tentative="1">
      <w:start w:val="1"/>
      <w:numFmt w:val="lowerRoman"/>
      <w:lvlText w:val="%3."/>
      <w:lvlJc w:val="right"/>
      <w:pPr>
        <w:tabs>
          <w:tab w:val="num" w:pos="2880"/>
        </w:tabs>
        <w:ind w:left="2880" w:hanging="180"/>
      </w:pPr>
      <w:rPr>
        <w:rFonts w:cs="Times New Roman"/>
      </w:rPr>
    </w:lvl>
    <w:lvl w:ilvl="3" w:tplc="0427000F" w:tentative="1">
      <w:start w:val="1"/>
      <w:numFmt w:val="decimal"/>
      <w:lvlText w:val="%4."/>
      <w:lvlJc w:val="left"/>
      <w:pPr>
        <w:tabs>
          <w:tab w:val="num" w:pos="3600"/>
        </w:tabs>
        <w:ind w:left="3600" w:hanging="360"/>
      </w:pPr>
      <w:rPr>
        <w:rFonts w:cs="Times New Roman"/>
      </w:rPr>
    </w:lvl>
    <w:lvl w:ilvl="4" w:tplc="04270019" w:tentative="1">
      <w:start w:val="1"/>
      <w:numFmt w:val="lowerLetter"/>
      <w:lvlText w:val="%5."/>
      <w:lvlJc w:val="left"/>
      <w:pPr>
        <w:tabs>
          <w:tab w:val="num" w:pos="4320"/>
        </w:tabs>
        <w:ind w:left="4320" w:hanging="360"/>
      </w:pPr>
      <w:rPr>
        <w:rFonts w:cs="Times New Roman"/>
      </w:rPr>
    </w:lvl>
    <w:lvl w:ilvl="5" w:tplc="0427001B" w:tentative="1">
      <w:start w:val="1"/>
      <w:numFmt w:val="lowerRoman"/>
      <w:lvlText w:val="%6."/>
      <w:lvlJc w:val="right"/>
      <w:pPr>
        <w:tabs>
          <w:tab w:val="num" w:pos="5040"/>
        </w:tabs>
        <w:ind w:left="5040" w:hanging="180"/>
      </w:pPr>
      <w:rPr>
        <w:rFonts w:cs="Times New Roman"/>
      </w:rPr>
    </w:lvl>
    <w:lvl w:ilvl="6" w:tplc="0427000F" w:tentative="1">
      <w:start w:val="1"/>
      <w:numFmt w:val="decimal"/>
      <w:lvlText w:val="%7."/>
      <w:lvlJc w:val="left"/>
      <w:pPr>
        <w:tabs>
          <w:tab w:val="num" w:pos="5760"/>
        </w:tabs>
        <w:ind w:left="5760" w:hanging="360"/>
      </w:pPr>
      <w:rPr>
        <w:rFonts w:cs="Times New Roman"/>
      </w:rPr>
    </w:lvl>
    <w:lvl w:ilvl="7" w:tplc="04270019" w:tentative="1">
      <w:start w:val="1"/>
      <w:numFmt w:val="lowerLetter"/>
      <w:lvlText w:val="%8."/>
      <w:lvlJc w:val="left"/>
      <w:pPr>
        <w:tabs>
          <w:tab w:val="num" w:pos="6480"/>
        </w:tabs>
        <w:ind w:left="6480" w:hanging="360"/>
      </w:pPr>
      <w:rPr>
        <w:rFonts w:cs="Times New Roman"/>
      </w:rPr>
    </w:lvl>
    <w:lvl w:ilvl="8" w:tplc="0427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2DBA761C"/>
    <w:multiLevelType w:val="multilevel"/>
    <w:tmpl w:val="3D58E9A4"/>
    <w:lvl w:ilvl="0">
      <w:start w:val="1"/>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5" w15:restartNumberingAfterBreak="0">
    <w:nsid w:val="346A77E6"/>
    <w:multiLevelType w:val="multilevel"/>
    <w:tmpl w:val="F72AC884"/>
    <w:lvl w:ilvl="0">
      <w:start w:val="2"/>
      <w:numFmt w:val="decimal"/>
      <w:lvlText w:val="%1."/>
      <w:lvlJc w:val="left"/>
      <w:pPr>
        <w:tabs>
          <w:tab w:val="num" w:pos="600"/>
        </w:tabs>
        <w:ind w:left="600" w:hanging="600"/>
      </w:pPr>
      <w:rPr>
        <w:rFonts w:cs="Times New Roman" w:hint="default"/>
      </w:rPr>
    </w:lvl>
    <w:lvl w:ilvl="1">
      <w:start w:val="47"/>
      <w:numFmt w:val="decimal"/>
      <w:lvlText w:val="%1.%2."/>
      <w:lvlJc w:val="left"/>
      <w:pPr>
        <w:tabs>
          <w:tab w:val="num" w:pos="1320"/>
        </w:tabs>
        <w:ind w:left="1320" w:hanging="60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6" w15:restartNumberingAfterBreak="0">
    <w:nsid w:val="38930D5E"/>
    <w:multiLevelType w:val="hybridMultilevel"/>
    <w:tmpl w:val="8C7E63C4"/>
    <w:lvl w:ilvl="0" w:tplc="0427000F">
      <w:start w:val="1"/>
      <w:numFmt w:val="decimal"/>
      <w:lvlText w:val="%1."/>
      <w:lvlJc w:val="left"/>
      <w:pPr>
        <w:tabs>
          <w:tab w:val="num" w:pos="502"/>
        </w:tabs>
        <w:ind w:left="502" w:hanging="360"/>
      </w:pPr>
    </w:lvl>
    <w:lvl w:ilvl="1" w:tplc="04270019">
      <w:start w:val="1"/>
      <w:numFmt w:val="lowerLetter"/>
      <w:lvlText w:val="%2."/>
      <w:lvlJc w:val="left"/>
      <w:pPr>
        <w:tabs>
          <w:tab w:val="num" w:pos="1440"/>
        </w:tabs>
        <w:ind w:left="1440" w:hanging="360"/>
      </w:pPr>
      <w:rPr>
        <w:rFonts w:cs="Times New Roman"/>
      </w:rPr>
    </w:lvl>
    <w:lvl w:ilvl="2" w:tplc="0427001B">
      <w:start w:val="1"/>
      <w:numFmt w:val="decimal"/>
      <w:lvlText w:val="%3."/>
      <w:lvlJc w:val="left"/>
      <w:pPr>
        <w:tabs>
          <w:tab w:val="num" w:pos="2160"/>
        </w:tabs>
        <w:ind w:left="2160" w:hanging="36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decimal"/>
      <w:lvlText w:val="%5."/>
      <w:lvlJc w:val="left"/>
      <w:pPr>
        <w:tabs>
          <w:tab w:val="num" w:pos="3600"/>
        </w:tabs>
        <w:ind w:left="3600" w:hanging="360"/>
      </w:pPr>
      <w:rPr>
        <w:rFonts w:cs="Times New Roman"/>
      </w:rPr>
    </w:lvl>
    <w:lvl w:ilvl="5" w:tplc="0427001B">
      <w:start w:val="1"/>
      <w:numFmt w:val="decimal"/>
      <w:lvlText w:val="%6."/>
      <w:lvlJc w:val="left"/>
      <w:pPr>
        <w:tabs>
          <w:tab w:val="num" w:pos="4320"/>
        </w:tabs>
        <w:ind w:left="4320" w:hanging="36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decimal"/>
      <w:lvlText w:val="%8."/>
      <w:lvlJc w:val="left"/>
      <w:pPr>
        <w:tabs>
          <w:tab w:val="num" w:pos="5760"/>
        </w:tabs>
        <w:ind w:left="5760" w:hanging="360"/>
      </w:pPr>
      <w:rPr>
        <w:rFonts w:cs="Times New Roman"/>
      </w:rPr>
    </w:lvl>
    <w:lvl w:ilvl="8" w:tplc="0427001B">
      <w:start w:val="1"/>
      <w:numFmt w:val="decimal"/>
      <w:lvlText w:val="%9."/>
      <w:lvlJc w:val="left"/>
      <w:pPr>
        <w:tabs>
          <w:tab w:val="num" w:pos="6480"/>
        </w:tabs>
        <w:ind w:left="6480" w:hanging="360"/>
      </w:pPr>
      <w:rPr>
        <w:rFonts w:cs="Times New Roman"/>
      </w:rPr>
    </w:lvl>
  </w:abstractNum>
  <w:abstractNum w:abstractNumId="7" w15:restartNumberingAfterBreak="0">
    <w:nsid w:val="3EE76FE5"/>
    <w:multiLevelType w:val="hybridMultilevel"/>
    <w:tmpl w:val="AE92BF9A"/>
    <w:lvl w:ilvl="0" w:tplc="C22A35AE">
      <w:start w:val="24"/>
      <w:numFmt w:val="decimal"/>
      <w:lvlText w:val="%1."/>
      <w:lvlJc w:val="left"/>
      <w:pPr>
        <w:tabs>
          <w:tab w:val="num" w:pos="1380"/>
        </w:tabs>
        <w:ind w:left="1380" w:hanging="420"/>
      </w:pPr>
      <w:rPr>
        <w:rFonts w:cs="Times New Roman" w:hint="default"/>
      </w:rPr>
    </w:lvl>
    <w:lvl w:ilvl="1" w:tplc="04270019" w:tentative="1">
      <w:start w:val="1"/>
      <w:numFmt w:val="lowerLetter"/>
      <w:lvlText w:val="%2."/>
      <w:lvlJc w:val="left"/>
      <w:pPr>
        <w:tabs>
          <w:tab w:val="num" w:pos="2040"/>
        </w:tabs>
        <w:ind w:left="2040" w:hanging="360"/>
      </w:pPr>
      <w:rPr>
        <w:rFonts w:cs="Times New Roman"/>
      </w:rPr>
    </w:lvl>
    <w:lvl w:ilvl="2" w:tplc="0427001B" w:tentative="1">
      <w:start w:val="1"/>
      <w:numFmt w:val="lowerRoman"/>
      <w:lvlText w:val="%3."/>
      <w:lvlJc w:val="right"/>
      <w:pPr>
        <w:tabs>
          <w:tab w:val="num" w:pos="2760"/>
        </w:tabs>
        <w:ind w:left="2760" w:hanging="180"/>
      </w:pPr>
      <w:rPr>
        <w:rFonts w:cs="Times New Roman"/>
      </w:rPr>
    </w:lvl>
    <w:lvl w:ilvl="3" w:tplc="0427000F" w:tentative="1">
      <w:start w:val="1"/>
      <w:numFmt w:val="decimal"/>
      <w:lvlText w:val="%4."/>
      <w:lvlJc w:val="left"/>
      <w:pPr>
        <w:tabs>
          <w:tab w:val="num" w:pos="3480"/>
        </w:tabs>
        <w:ind w:left="3480" w:hanging="360"/>
      </w:pPr>
      <w:rPr>
        <w:rFonts w:cs="Times New Roman"/>
      </w:rPr>
    </w:lvl>
    <w:lvl w:ilvl="4" w:tplc="04270019" w:tentative="1">
      <w:start w:val="1"/>
      <w:numFmt w:val="lowerLetter"/>
      <w:lvlText w:val="%5."/>
      <w:lvlJc w:val="left"/>
      <w:pPr>
        <w:tabs>
          <w:tab w:val="num" w:pos="4200"/>
        </w:tabs>
        <w:ind w:left="4200" w:hanging="360"/>
      </w:pPr>
      <w:rPr>
        <w:rFonts w:cs="Times New Roman"/>
      </w:rPr>
    </w:lvl>
    <w:lvl w:ilvl="5" w:tplc="0427001B" w:tentative="1">
      <w:start w:val="1"/>
      <w:numFmt w:val="lowerRoman"/>
      <w:lvlText w:val="%6."/>
      <w:lvlJc w:val="right"/>
      <w:pPr>
        <w:tabs>
          <w:tab w:val="num" w:pos="4920"/>
        </w:tabs>
        <w:ind w:left="4920" w:hanging="180"/>
      </w:pPr>
      <w:rPr>
        <w:rFonts w:cs="Times New Roman"/>
      </w:rPr>
    </w:lvl>
    <w:lvl w:ilvl="6" w:tplc="0427000F" w:tentative="1">
      <w:start w:val="1"/>
      <w:numFmt w:val="decimal"/>
      <w:lvlText w:val="%7."/>
      <w:lvlJc w:val="left"/>
      <w:pPr>
        <w:tabs>
          <w:tab w:val="num" w:pos="5640"/>
        </w:tabs>
        <w:ind w:left="5640" w:hanging="360"/>
      </w:pPr>
      <w:rPr>
        <w:rFonts w:cs="Times New Roman"/>
      </w:rPr>
    </w:lvl>
    <w:lvl w:ilvl="7" w:tplc="04270019" w:tentative="1">
      <w:start w:val="1"/>
      <w:numFmt w:val="lowerLetter"/>
      <w:lvlText w:val="%8."/>
      <w:lvlJc w:val="left"/>
      <w:pPr>
        <w:tabs>
          <w:tab w:val="num" w:pos="6360"/>
        </w:tabs>
        <w:ind w:left="6360" w:hanging="360"/>
      </w:pPr>
      <w:rPr>
        <w:rFonts w:cs="Times New Roman"/>
      </w:rPr>
    </w:lvl>
    <w:lvl w:ilvl="8" w:tplc="0427001B" w:tentative="1">
      <w:start w:val="1"/>
      <w:numFmt w:val="lowerRoman"/>
      <w:lvlText w:val="%9."/>
      <w:lvlJc w:val="right"/>
      <w:pPr>
        <w:tabs>
          <w:tab w:val="num" w:pos="7080"/>
        </w:tabs>
        <w:ind w:left="7080" w:hanging="180"/>
      </w:pPr>
      <w:rPr>
        <w:rFonts w:cs="Times New Roman"/>
      </w:rPr>
    </w:lvl>
  </w:abstractNum>
  <w:abstractNum w:abstractNumId="8" w15:restartNumberingAfterBreak="0">
    <w:nsid w:val="61FD6828"/>
    <w:multiLevelType w:val="hybridMultilevel"/>
    <w:tmpl w:val="B8DC6354"/>
    <w:lvl w:ilvl="0" w:tplc="95A08E2C">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9" w15:restartNumberingAfterBreak="0">
    <w:nsid w:val="6B29593A"/>
    <w:multiLevelType w:val="hybridMultilevel"/>
    <w:tmpl w:val="416C4C3C"/>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6C204B88"/>
    <w:multiLevelType w:val="multilevel"/>
    <w:tmpl w:val="BAA02E00"/>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16cid:durableId="139229587">
    <w:abstractNumId w:val="7"/>
  </w:num>
  <w:num w:numId="2" w16cid:durableId="1575582246">
    <w:abstractNumId w:val="4"/>
  </w:num>
  <w:num w:numId="3" w16cid:durableId="665520925">
    <w:abstractNumId w:val="8"/>
  </w:num>
  <w:num w:numId="4" w16cid:durableId="1668438359">
    <w:abstractNumId w:val="9"/>
  </w:num>
  <w:num w:numId="5" w16cid:durableId="435559963">
    <w:abstractNumId w:val="0"/>
  </w:num>
  <w:num w:numId="6" w16cid:durableId="853030165">
    <w:abstractNumId w:val="1"/>
  </w:num>
  <w:num w:numId="7" w16cid:durableId="231551069">
    <w:abstractNumId w:val="10"/>
  </w:num>
  <w:num w:numId="8" w16cid:durableId="482241094">
    <w:abstractNumId w:val="2"/>
  </w:num>
  <w:num w:numId="9" w16cid:durableId="1003507652">
    <w:abstractNumId w:val="3"/>
  </w:num>
  <w:num w:numId="10" w16cid:durableId="1561597645">
    <w:abstractNumId w:val="5"/>
  </w:num>
  <w:num w:numId="11" w16cid:durableId="14979884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5E"/>
    <w:rsid w:val="000002FB"/>
    <w:rsid w:val="00001127"/>
    <w:rsid w:val="0000228B"/>
    <w:rsid w:val="000024D5"/>
    <w:rsid w:val="000025CB"/>
    <w:rsid w:val="000029A4"/>
    <w:rsid w:val="00003346"/>
    <w:rsid w:val="000036C9"/>
    <w:rsid w:val="00005DB8"/>
    <w:rsid w:val="00006643"/>
    <w:rsid w:val="00007327"/>
    <w:rsid w:val="00007778"/>
    <w:rsid w:val="000100FD"/>
    <w:rsid w:val="00010710"/>
    <w:rsid w:val="00010903"/>
    <w:rsid w:val="00011567"/>
    <w:rsid w:val="00011A7A"/>
    <w:rsid w:val="000120D3"/>
    <w:rsid w:val="00012E1A"/>
    <w:rsid w:val="00012EE9"/>
    <w:rsid w:val="0001332D"/>
    <w:rsid w:val="0001373C"/>
    <w:rsid w:val="00014383"/>
    <w:rsid w:val="00014C05"/>
    <w:rsid w:val="00015F79"/>
    <w:rsid w:val="000165F9"/>
    <w:rsid w:val="000176D0"/>
    <w:rsid w:val="0002036A"/>
    <w:rsid w:val="00021426"/>
    <w:rsid w:val="000216EA"/>
    <w:rsid w:val="00022201"/>
    <w:rsid w:val="00022C44"/>
    <w:rsid w:val="00022E0B"/>
    <w:rsid w:val="00023AC8"/>
    <w:rsid w:val="0002424D"/>
    <w:rsid w:val="00024B10"/>
    <w:rsid w:val="00025FD0"/>
    <w:rsid w:val="00026C08"/>
    <w:rsid w:val="000302E5"/>
    <w:rsid w:val="0003084B"/>
    <w:rsid w:val="00030FB9"/>
    <w:rsid w:val="000312E4"/>
    <w:rsid w:val="000323BA"/>
    <w:rsid w:val="00033859"/>
    <w:rsid w:val="00033DC1"/>
    <w:rsid w:val="000343A5"/>
    <w:rsid w:val="00036664"/>
    <w:rsid w:val="00036A24"/>
    <w:rsid w:val="00037E76"/>
    <w:rsid w:val="0004029A"/>
    <w:rsid w:val="00040DAB"/>
    <w:rsid w:val="00041833"/>
    <w:rsid w:val="0004195A"/>
    <w:rsid w:val="00042825"/>
    <w:rsid w:val="00043103"/>
    <w:rsid w:val="00044972"/>
    <w:rsid w:val="000454D9"/>
    <w:rsid w:val="00045D2E"/>
    <w:rsid w:val="00046740"/>
    <w:rsid w:val="00046B7E"/>
    <w:rsid w:val="0005047A"/>
    <w:rsid w:val="000506BC"/>
    <w:rsid w:val="00050ABE"/>
    <w:rsid w:val="00050D25"/>
    <w:rsid w:val="00051733"/>
    <w:rsid w:val="000519BB"/>
    <w:rsid w:val="00051D88"/>
    <w:rsid w:val="00052029"/>
    <w:rsid w:val="00052A16"/>
    <w:rsid w:val="00052F0A"/>
    <w:rsid w:val="000535C2"/>
    <w:rsid w:val="0005372A"/>
    <w:rsid w:val="00054D7D"/>
    <w:rsid w:val="00055FD3"/>
    <w:rsid w:val="00056B6B"/>
    <w:rsid w:val="00056DC7"/>
    <w:rsid w:val="000571B0"/>
    <w:rsid w:val="00057AC6"/>
    <w:rsid w:val="00057B28"/>
    <w:rsid w:val="000600C8"/>
    <w:rsid w:val="00060F7D"/>
    <w:rsid w:val="000616D6"/>
    <w:rsid w:val="0006224B"/>
    <w:rsid w:val="00062FBA"/>
    <w:rsid w:val="00063A96"/>
    <w:rsid w:val="0006428B"/>
    <w:rsid w:val="000646A5"/>
    <w:rsid w:val="00065905"/>
    <w:rsid w:val="000669EB"/>
    <w:rsid w:val="00066E86"/>
    <w:rsid w:val="00067213"/>
    <w:rsid w:val="00067B4B"/>
    <w:rsid w:val="00067DF1"/>
    <w:rsid w:val="00070895"/>
    <w:rsid w:val="00070FA0"/>
    <w:rsid w:val="000710B3"/>
    <w:rsid w:val="0007221B"/>
    <w:rsid w:val="0007262E"/>
    <w:rsid w:val="00072802"/>
    <w:rsid w:val="00072958"/>
    <w:rsid w:val="00072A33"/>
    <w:rsid w:val="000732A5"/>
    <w:rsid w:val="00073C14"/>
    <w:rsid w:val="00073FC8"/>
    <w:rsid w:val="00074AAA"/>
    <w:rsid w:val="00075F58"/>
    <w:rsid w:val="0007696A"/>
    <w:rsid w:val="00076A04"/>
    <w:rsid w:val="0007747F"/>
    <w:rsid w:val="000776CD"/>
    <w:rsid w:val="00077CD4"/>
    <w:rsid w:val="0008049C"/>
    <w:rsid w:val="00081C3D"/>
    <w:rsid w:val="0008366A"/>
    <w:rsid w:val="000839A3"/>
    <w:rsid w:val="00083F05"/>
    <w:rsid w:val="00084A9E"/>
    <w:rsid w:val="00084CD0"/>
    <w:rsid w:val="00084E49"/>
    <w:rsid w:val="00084EFC"/>
    <w:rsid w:val="00085DE4"/>
    <w:rsid w:val="00085EE0"/>
    <w:rsid w:val="00086161"/>
    <w:rsid w:val="0008683F"/>
    <w:rsid w:val="000906F6"/>
    <w:rsid w:val="00090DFF"/>
    <w:rsid w:val="0009164D"/>
    <w:rsid w:val="00092290"/>
    <w:rsid w:val="00092B4F"/>
    <w:rsid w:val="00092C96"/>
    <w:rsid w:val="00092C9B"/>
    <w:rsid w:val="0009368F"/>
    <w:rsid w:val="00094830"/>
    <w:rsid w:val="00094928"/>
    <w:rsid w:val="00096565"/>
    <w:rsid w:val="00096C94"/>
    <w:rsid w:val="000A08E1"/>
    <w:rsid w:val="000A1451"/>
    <w:rsid w:val="000A1F70"/>
    <w:rsid w:val="000A21A9"/>
    <w:rsid w:val="000A269A"/>
    <w:rsid w:val="000A2855"/>
    <w:rsid w:val="000A2D10"/>
    <w:rsid w:val="000A4B37"/>
    <w:rsid w:val="000A4B5D"/>
    <w:rsid w:val="000A4C2B"/>
    <w:rsid w:val="000A5F01"/>
    <w:rsid w:val="000A673A"/>
    <w:rsid w:val="000A73A0"/>
    <w:rsid w:val="000B07D8"/>
    <w:rsid w:val="000B09B5"/>
    <w:rsid w:val="000B1567"/>
    <w:rsid w:val="000B1809"/>
    <w:rsid w:val="000B18A8"/>
    <w:rsid w:val="000B1A1C"/>
    <w:rsid w:val="000B1AA2"/>
    <w:rsid w:val="000B1F30"/>
    <w:rsid w:val="000B268F"/>
    <w:rsid w:val="000B347F"/>
    <w:rsid w:val="000B4731"/>
    <w:rsid w:val="000B5CB4"/>
    <w:rsid w:val="000B6014"/>
    <w:rsid w:val="000B6176"/>
    <w:rsid w:val="000B7BBD"/>
    <w:rsid w:val="000C11B0"/>
    <w:rsid w:val="000C209F"/>
    <w:rsid w:val="000C2383"/>
    <w:rsid w:val="000C3236"/>
    <w:rsid w:val="000C377E"/>
    <w:rsid w:val="000C39B9"/>
    <w:rsid w:val="000C4850"/>
    <w:rsid w:val="000C4A55"/>
    <w:rsid w:val="000C5AB1"/>
    <w:rsid w:val="000C5E5F"/>
    <w:rsid w:val="000C6E44"/>
    <w:rsid w:val="000C6F8C"/>
    <w:rsid w:val="000D0444"/>
    <w:rsid w:val="000D1F21"/>
    <w:rsid w:val="000D3881"/>
    <w:rsid w:val="000D43D2"/>
    <w:rsid w:val="000D6AB0"/>
    <w:rsid w:val="000D6BDE"/>
    <w:rsid w:val="000D6D91"/>
    <w:rsid w:val="000D7122"/>
    <w:rsid w:val="000D76C2"/>
    <w:rsid w:val="000D7B4F"/>
    <w:rsid w:val="000E01B6"/>
    <w:rsid w:val="000E1311"/>
    <w:rsid w:val="000E16E2"/>
    <w:rsid w:val="000E1DFA"/>
    <w:rsid w:val="000E27AD"/>
    <w:rsid w:val="000E2843"/>
    <w:rsid w:val="000E31AD"/>
    <w:rsid w:val="000E33D1"/>
    <w:rsid w:val="000E4F5F"/>
    <w:rsid w:val="000E52B2"/>
    <w:rsid w:val="000E5D11"/>
    <w:rsid w:val="000E6DEF"/>
    <w:rsid w:val="000E7BC1"/>
    <w:rsid w:val="000F0CAF"/>
    <w:rsid w:val="000F0FC1"/>
    <w:rsid w:val="000F1099"/>
    <w:rsid w:val="000F22F0"/>
    <w:rsid w:val="000F23D8"/>
    <w:rsid w:val="000F2BE6"/>
    <w:rsid w:val="000F304C"/>
    <w:rsid w:val="000F45D1"/>
    <w:rsid w:val="000F5A2F"/>
    <w:rsid w:val="00101E09"/>
    <w:rsid w:val="00101E60"/>
    <w:rsid w:val="0010243B"/>
    <w:rsid w:val="001024FC"/>
    <w:rsid w:val="00104492"/>
    <w:rsid w:val="00104636"/>
    <w:rsid w:val="001049D4"/>
    <w:rsid w:val="001056A9"/>
    <w:rsid w:val="0010738B"/>
    <w:rsid w:val="00107D23"/>
    <w:rsid w:val="00110882"/>
    <w:rsid w:val="001116E8"/>
    <w:rsid w:val="00111D02"/>
    <w:rsid w:val="001122C1"/>
    <w:rsid w:val="001125B8"/>
    <w:rsid w:val="001126CB"/>
    <w:rsid w:val="00112AB9"/>
    <w:rsid w:val="00113175"/>
    <w:rsid w:val="0011571C"/>
    <w:rsid w:val="001157CB"/>
    <w:rsid w:val="001210BC"/>
    <w:rsid w:val="001216D9"/>
    <w:rsid w:val="0012266D"/>
    <w:rsid w:val="00123632"/>
    <w:rsid w:val="001236FD"/>
    <w:rsid w:val="00123909"/>
    <w:rsid w:val="00123C9E"/>
    <w:rsid w:val="001240EC"/>
    <w:rsid w:val="001241F5"/>
    <w:rsid w:val="00125768"/>
    <w:rsid w:val="0012583C"/>
    <w:rsid w:val="00125844"/>
    <w:rsid w:val="0012699B"/>
    <w:rsid w:val="001300FB"/>
    <w:rsid w:val="00130250"/>
    <w:rsid w:val="001308FB"/>
    <w:rsid w:val="00131383"/>
    <w:rsid w:val="00131473"/>
    <w:rsid w:val="00132251"/>
    <w:rsid w:val="001324DA"/>
    <w:rsid w:val="00133E8B"/>
    <w:rsid w:val="0013463A"/>
    <w:rsid w:val="00134C5F"/>
    <w:rsid w:val="00135EDD"/>
    <w:rsid w:val="0013658D"/>
    <w:rsid w:val="001411DF"/>
    <w:rsid w:val="00141636"/>
    <w:rsid w:val="00141EF3"/>
    <w:rsid w:val="00142398"/>
    <w:rsid w:val="00142E43"/>
    <w:rsid w:val="00143045"/>
    <w:rsid w:val="00143CF4"/>
    <w:rsid w:val="001444C0"/>
    <w:rsid w:val="001462AA"/>
    <w:rsid w:val="001463B0"/>
    <w:rsid w:val="00146C79"/>
    <w:rsid w:val="00147E81"/>
    <w:rsid w:val="00147FB4"/>
    <w:rsid w:val="00150AD3"/>
    <w:rsid w:val="0015107D"/>
    <w:rsid w:val="001516D8"/>
    <w:rsid w:val="001544B3"/>
    <w:rsid w:val="00154BB2"/>
    <w:rsid w:val="00154BF3"/>
    <w:rsid w:val="00155813"/>
    <w:rsid w:val="001559F4"/>
    <w:rsid w:val="001560AF"/>
    <w:rsid w:val="00156301"/>
    <w:rsid w:val="001566D3"/>
    <w:rsid w:val="00156890"/>
    <w:rsid w:val="00156BAB"/>
    <w:rsid w:val="001575E0"/>
    <w:rsid w:val="00157734"/>
    <w:rsid w:val="001577A8"/>
    <w:rsid w:val="00162CF2"/>
    <w:rsid w:val="001632B5"/>
    <w:rsid w:val="00163997"/>
    <w:rsid w:val="0016483D"/>
    <w:rsid w:val="00164FCA"/>
    <w:rsid w:val="001652F6"/>
    <w:rsid w:val="00166A70"/>
    <w:rsid w:val="00166D21"/>
    <w:rsid w:val="00170CC2"/>
    <w:rsid w:val="001715E6"/>
    <w:rsid w:val="0017173C"/>
    <w:rsid w:val="00171A65"/>
    <w:rsid w:val="00172779"/>
    <w:rsid w:val="00172883"/>
    <w:rsid w:val="00174352"/>
    <w:rsid w:val="001747C9"/>
    <w:rsid w:val="001761AF"/>
    <w:rsid w:val="00176425"/>
    <w:rsid w:val="00176C0E"/>
    <w:rsid w:val="00176D03"/>
    <w:rsid w:val="00176F6A"/>
    <w:rsid w:val="001772B8"/>
    <w:rsid w:val="00177975"/>
    <w:rsid w:val="001800FC"/>
    <w:rsid w:val="0018052F"/>
    <w:rsid w:val="00180739"/>
    <w:rsid w:val="00180EF5"/>
    <w:rsid w:val="00181814"/>
    <w:rsid w:val="00182A97"/>
    <w:rsid w:val="001838FC"/>
    <w:rsid w:val="00183F94"/>
    <w:rsid w:val="001844F0"/>
    <w:rsid w:val="001849E2"/>
    <w:rsid w:val="00184EAD"/>
    <w:rsid w:val="00185458"/>
    <w:rsid w:val="001860B9"/>
    <w:rsid w:val="001870C7"/>
    <w:rsid w:val="0018730A"/>
    <w:rsid w:val="001879A3"/>
    <w:rsid w:val="001911CD"/>
    <w:rsid w:val="001917EB"/>
    <w:rsid w:val="00191CEE"/>
    <w:rsid w:val="00191E21"/>
    <w:rsid w:val="00191FAA"/>
    <w:rsid w:val="001928BB"/>
    <w:rsid w:val="0019346E"/>
    <w:rsid w:val="001935B6"/>
    <w:rsid w:val="00193957"/>
    <w:rsid w:val="00194B86"/>
    <w:rsid w:val="00194CEC"/>
    <w:rsid w:val="001955DB"/>
    <w:rsid w:val="00195DFE"/>
    <w:rsid w:val="00196E41"/>
    <w:rsid w:val="00196F49"/>
    <w:rsid w:val="001A0146"/>
    <w:rsid w:val="001A2498"/>
    <w:rsid w:val="001A24D9"/>
    <w:rsid w:val="001A282C"/>
    <w:rsid w:val="001A30CC"/>
    <w:rsid w:val="001A4229"/>
    <w:rsid w:val="001A511B"/>
    <w:rsid w:val="001A58F4"/>
    <w:rsid w:val="001A5C5D"/>
    <w:rsid w:val="001B12CF"/>
    <w:rsid w:val="001B13F7"/>
    <w:rsid w:val="001B25E5"/>
    <w:rsid w:val="001B2A87"/>
    <w:rsid w:val="001B4719"/>
    <w:rsid w:val="001B4E78"/>
    <w:rsid w:val="001B5781"/>
    <w:rsid w:val="001B5E10"/>
    <w:rsid w:val="001B689C"/>
    <w:rsid w:val="001B6B13"/>
    <w:rsid w:val="001B6DA5"/>
    <w:rsid w:val="001B6F6F"/>
    <w:rsid w:val="001B782B"/>
    <w:rsid w:val="001B78B3"/>
    <w:rsid w:val="001C06B3"/>
    <w:rsid w:val="001C079B"/>
    <w:rsid w:val="001C0C03"/>
    <w:rsid w:val="001C0C04"/>
    <w:rsid w:val="001C1654"/>
    <w:rsid w:val="001C1A8E"/>
    <w:rsid w:val="001C1D5A"/>
    <w:rsid w:val="001C4450"/>
    <w:rsid w:val="001C57E2"/>
    <w:rsid w:val="001C588E"/>
    <w:rsid w:val="001C5F05"/>
    <w:rsid w:val="001C649A"/>
    <w:rsid w:val="001C7002"/>
    <w:rsid w:val="001C7D7A"/>
    <w:rsid w:val="001D0D08"/>
    <w:rsid w:val="001D1A16"/>
    <w:rsid w:val="001D1E79"/>
    <w:rsid w:val="001D3ED4"/>
    <w:rsid w:val="001D43BD"/>
    <w:rsid w:val="001D490B"/>
    <w:rsid w:val="001D5E2A"/>
    <w:rsid w:val="001D68D5"/>
    <w:rsid w:val="001E020B"/>
    <w:rsid w:val="001E0539"/>
    <w:rsid w:val="001E0B6F"/>
    <w:rsid w:val="001E1D90"/>
    <w:rsid w:val="001E1DCB"/>
    <w:rsid w:val="001E28DE"/>
    <w:rsid w:val="001E2BA8"/>
    <w:rsid w:val="001E3175"/>
    <w:rsid w:val="001E3B2D"/>
    <w:rsid w:val="001E4757"/>
    <w:rsid w:val="001E62A2"/>
    <w:rsid w:val="001E64AC"/>
    <w:rsid w:val="001E6693"/>
    <w:rsid w:val="001E6988"/>
    <w:rsid w:val="001F01A3"/>
    <w:rsid w:val="001F0DCC"/>
    <w:rsid w:val="001F0F22"/>
    <w:rsid w:val="001F112E"/>
    <w:rsid w:val="001F1C65"/>
    <w:rsid w:val="001F2227"/>
    <w:rsid w:val="001F2287"/>
    <w:rsid w:val="001F2806"/>
    <w:rsid w:val="001F2BC6"/>
    <w:rsid w:val="001F3847"/>
    <w:rsid w:val="001F4BCC"/>
    <w:rsid w:val="001F5BB5"/>
    <w:rsid w:val="001F61FD"/>
    <w:rsid w:val="001F63B9"/>
    <w:rsid w:val="001F6FF9"/>
    <w:rsid w:val="001F7783"/>
    <w:rsid w:val="00200A72"/>
    <w:rsid w:val="00200F50"/>
    <w:rsid w:val="00202870"/>
    <w:rsid w:val="00202974"/>
    <w:rsid w:val="00202BDC"/>
    <w:rsid w:val="00202EF3"/>
    <w:rsid w:val="002033F0"/>
    <w:rsid w:val="0020369D"/>
    <w:rsid w:val="00203CC3"/>
    <w:rsid w:val="00204669"/>
    <w:rsid w:val="00204BBA"/>
    <w:rsid w:val="0020522A"/>
    <w:rsid w:val="0020767E"/>
    <w:rsid w:val="002077F4"/>
    <w:rsid w:val="002100AE"/>
    <w:rsid w:val="002103F7"/>
    <w:rsid w:val="00210B2D"/>
    <w:rsid w:val="002113E6"/>
    <w:rsid w:val="00211F6A"/>
    <w:rsid w:val="002120A6"/>
    <w:rsid w:val="00212232"/>
    <w:rsid w:val="002123A9"/>
    <w:rsid w:val="00213272"/>
    <w:rsid w:val="00213EE1"/>
    <w:rsid w:val="00216317"/>
    <w:rsid w:val="0021639E"/>
    <w:rsid w:val="00216A1F"/>
    <w:rsid w:val="00217EEB"/>
    <w:rsid w:val="00220D81"/>
    <w:rsid w:val="00220E3D"/>
    <w:rsid w:val="00223A6A"/>
    <w:rsid w:val="00226798"/>
    <w:rsid w:val="00226AEA"/>
    <w:rsid w:val="0022709D"/>
    <w:rsid w:val="00227C1D"/>
    <w:rsid w:val="0023035A"/>
    <w:rsid w:val="0023060E"/>
    <w:rsid w:val="00231CFB"/>
    <w:rsid w:val="0023236A"/>
    <w:rsid w:val="00232740"/>
    <w:rsid w:val="00233C46"/>
    <w:rsid w:val="00233E14"/>
    <w:rsid w:val="00234707"/>
    <w:rsid w:val="00234E8C"/>
    <w:rsid w:val="0023568B"/>
    <w:rsid w:val="002356F7"/>
    <w:rsid w:val="00235AA9"/>
    <w:rsid w:val="00235BF3"/>
    <w:rsid w:val="002364C7"/>
    <w:rsid w:val="0023742B"/>
    <w:rsid w:val="00237566"/>
    <w:rsid w:val="00237B60"/>
    <w:rsid w:val="00237CCB"/>
    <w:rsid w:val="002405D4"/>
    <w:rsid w:val="00240A74"/>
    <w:rsid w:val="00240B03"/>
    <w:rsid w:val="00241DC4"/>
    <w:rsid w:val="00243F02"/>
    <w:rsid w:val="00244052"/>
    <w:rsid w:val="00244131"/>
    <w:rsid w:val="002451E5"/>
    <w:rsid w:val="00245B42"/>
    <w:rsid w:val="00245DE2"/>
    <w:rsid w:val="002467BB"/>
    <w:rsid w:val="0024707A"/>
    <w:rsid w:val="0025072A"/>
    <w:rsid w:val="002518AE"/>
    <w:rsid w:val="002519CF"/>
    <w:rsid w:val="00252139"/>
    <w:rsid w:val="002522FF"/>
    <w:rsid w:val="00252D96"/>
    <w:rsid w:val="0025306E"/>
    <w:rsid w:val="00253687"/>
    <w:rsid w:val="00255776"/>
    <w:rsid w:val="00256093"/>
    <w:rsid w:val="00256DF4"/>
    <w:rsid w:val="0025737C"/>
    <w:rsid w:val="00257605"/>
    <w:rsid w:val="00257702"/>
    <w:rsid w:val="00257765"/>
    <w:rsid w:val="0026180C"/>
    <w:rsid w:val="00261D8A"/>
    <w:rsid w:val="00261F62"/>
    <w:rsid w:val="00262964"/>
    <w:rsid w:val="00262FA3"/>
    <w:rsid w:val="0026320F"/>
    <w:rsid w:val="00263831"/>
    <w:rsid w:val="0026393F"/>
    <w:rsid w:val="0026447D"/>
    <w:rsid w:val="002644A9"/>
    <w:rsid w:val="002669EA"/>
    <w:rsid w:val="00267114"/>
    <w:rsid w:val="002676A6"/>
    <w:rsid w:val="0027016D"/>
    <w:rsid w:val="00270514"/>
    <w:rsid w:val="0027106A"/>
    <w:rsid w:val="0027121E"/>
    <w:rsid w:val="002715E6"/>
    <w:rsid w:val="00271D53"/>
    <w:rsid w:val="00272A57"/>
    <w:rsid w:val="002735FC"/>
    <w:rsid w:val="00273F06"/>
    <w:rsid w:val="00274309"/>
    <w:rsid w:val="00274611"/>
    <w:rsid w:val="00275CE4"/>
    <w:rsid w:val="00275FE3"/>
    <w:rsid w:val="00276A55"/>
    <w:rsid w:val="00276CCA"/>
    <w:rsid w:val="002777DA"/>
    <w:rsid w:val="00280BCB"/>
    <w:rsid w:val="0028185C"/>
    <w:rsid w:val="002818ED"/>
    <w:rsid w:val="002822A7"/>
    <w:rsid w:val="00282553"/>
    <w:rsid w:val="002833F3"/>
    <w:rsid w:val="002847CE"/>
    <w:rsid w:val="0028537F"/>
    <w:rsid w:val="00285D95"/>
    <w:rsid w:val="002860F5"/>
    <w:rsid w:val="00287B8D"/>
    <w:rsid w:val="00287E20"/>
    <w:rsid w:val="00291A35"/>
    <w:rsid w:val="00291A7C"/>
    <w:rsid w:val="00292B3B"/>
    <w:rsid w:val="00292B91"/>
    <w:rsid w:val="00292C2D"/>
    <w:rsid w:val="002933A2"/>
    <w:rsid w:val="002933FF"/>
    <w:rsid w:val="00294C8B"/>
    <w:rsid w:val="00294F20"/>
    <w:rsid w:val="0029567A"/>
    <w:rsid w:val="00296100"/>
    <w:rsid w:val="0029623F"/>
    <w:rsid w:val="00296EC8"/>
    <w:rsid w:val="0029747D"/>
    <w:rsid w:val="00297B63"/>
    <w:rsid w:val="002A0209"/>
    <w:rsid w:val="002A06FE"/>
    <w:rsid w:val="002A0913"/>
    <w:rsid w:val="002A0ABC"/>
    <w:rsid w:val="002A1D74"/>
    <w:rsid w:val="002A20F8"/>
    <w:rsid w:val="002A25D8"/>
    <w:rsid w:val="002A2842"/>
    <w:rsid w:val="002A2FCE"/>
    <w:rsid w:val="002A459F"/>
    <w:rsid w:val="002A5096"/>
    <w:rsid w:val="002A59BF"/>
    <w:rsid w:val="002A5E7C"/>
    <w:rsid w:val="002A602E"/>
    <w:rsid w:val="002A661B"/>
    <w:rsid w:val="002A7A82"/>
    <w:rsid w:val="002A7C58"/>
    <w:rsid w:val="002B013B"/>
    <w:rsid w:val="002B1738"/>
    <w:rsid w:val="002B1F8B"/>
    <w:rsid w:val="002B237D"/>
    <w:rsid w:val="002B26D1"/>
    <w:rsid w:val="002B2704"/>
    <w:rsid w:val="002B3D69"/>
    <w:rsid w:val="002B593D"/>
    <w:rsid w:val="002B674F"/>
    <w:rsid w:val="002B6ABB"/>
    <w:rsid w:val="002B7095"/>
    <w:rsid w:val="002B7AB3"/>
    <w:rsid w:val="002C065B"/>
    <w:rsid w:val="002C06F9"/>
    <w:rsid w:val="002C1D7A"/>
    <w:rsid w:val="002C2AB2"/>
    <w:rsid w:val="002C2B32"/>
    <w:rsid w:val="002C30F0"/>
    <w:rsid w:val="002C3513"/>
    <w:rsid w:val="002C3BAC"/>
    <w:rsid w:val="002C40FA"/>
    <w:rsid w:val="002C43C7"/>
    <w:rsid w:val="002C4CB5"/>
    <w:rsid w:val="002C53E4"/>
    <w:rsid w:val="002C6F76"/>
    <w:rsid w:val="002C72C0"/>
    <w:rsid w:val="002C76E6"/>
    <w:rsid w:val="002D02C5"/>
    <w:rsid w:val="002D11F7"/>
    <w:rsid w:val="002D20C2"/>
    <w:rsid w:val="002D2AF2"/>
    <w:rsid w:val="002D2D8F"/>
    <w:rsid w:val="002D34D9"/>
    <w:rsid w:val="002D4162"/>
    <w:rsid w:val="002D4B9B"/>
    <w:rsid w:val="002D4F1E"/>
    <w:rsid w:val="002D5725"/>
    <w:rsid w:val="002D67BE"/>
    <w:rsid w:val="002D765F"/>
    <w:rsid w:val="002D7CCB"/>
    <w:rsid w:val="002E058D"/>
    <w:rsid w:val="002E1675"/>
    <w:rsid w:val="002E18CF"/>
    <w:rsid w:val="002E1B18"/>
    <w:rsid w:val="002E2631"/>
    <w:rsid w:val="002E3885"/>
    <w:rsid w:val="002E3AAA"/>
    <w:rsid w:val="002E3C9D"/>
    <w:rsid w:val="002E406F"/>
    <w:rsid w:val="002E5857"/>
    <w:rsid w:val="002E650C"/>
    <w:rsid w:val="002E69EB"/>
    <w:rsid w:val="002E6F81"/>
    <w:rsid w:val="002E737E"/>
    <w:rsid w:val="002E73B3"/>
    <w:rsid w:val="002E7DD4"/>
    <w:rsid w:val="002F0179"/>
    <w:rsid w:val="002F073D"/>
    <w:rsid w:val="002F0D22"/>
    <w:rsid w:val="002F2080"/>
    <w:rsid w:val="002F227D"/>
    <w:rsid w:val="002F2608"/>
    <w:rsid w:val="002F2B79"/>
    <w:rsid w:val="002F2D2E"/>
    <w:rsid w:val="002F5DC3"/>
    <w:rsid w:val="002F63A8"/>
    <w:rsid w:val="002F71CC"/>
    <w:rsid w:val="002F7233"/>
    <w:rsid w:val="002F748D"/>
    <w:rsid w:val="002F7774"/>
    <w:rsid w:val="002F77FF"/>
    <w:rsid w:val="002F7AB8"/>
    <w:rsid w:val="00300283"/>
    <w:rsid w:val="00300C84"/>
    <w:rsid w:val="00300D89"/>
    <w:rsid w:val="00301847"/>
    <w:rsid w:val="003028A1"/>
    <w:rsid w:val="003048A7"/>
    <w:rsid w:val="00304D37"/>
    <w:rsid w:val="00304F62"/>
    <w:rsid w:val="0030590C"/>
    <w:rsid w:val="0030669E"/>
    <w:rsid w:val="00307B55"/>
    <w:rsid w:val="00307EBB"/>
    <w:rsid w:val="00310093"/>
    <w:rsid w:val="00310F2D"/>
    <w:rsid w:val="0031280A"/>
    <w:rsid w:val="003143D9"/>
    <w:rsid w:val="00315277"/>
    <w:rsid w:val="00315D86"/>
    <w:rsid w:val="0031605A"/>
    <w:rsid w:val="00316325"/>
    <w:rsid w:val="003166BB"/>
    <w:rsid w:val="00316B3C"/>
    <w:rsid w:val="0031720C"/>
    <w:rsid w:val="00317615"/>
    <w:rsid w:val="00317890"/>
    <w:rsid w:val="00317AD9"/>
    <w:rsid w:val="003215C0"/>
    <w:rsid w:val="0032196B"/>
    <w:rsid w:val="00322409"/>
    <w:rsid w:val="00322FC4"/>
    <w:rsid w:val="00323C35"/>
    <w:rsid w:val="00323F53"/>
    <w:rsid w:val="003242EC"/>
    <w:rsid w:val="0032468B"/>
    <w:rsid w:val="003246C3"/>
    <w:rsid w:val="00326144"/>
    <w:rsid w:val="003262DD"/>
    <w:rsid w:val="0032689C"/>
    <w:rsid w:val="0032762D"/>
    <w:rsid w:val="00327A42"/>
    <w:rsid w:val="003305B0"/>
    <w:rsid w:val="003307F8"/>
    <w:rsid w:val="00330CCD"/>
    <w:rsid w:val="00330FE8"/>
    <w:rsid w:val="0033129F"/>
    <w:rsid w:val="00331317"/>
    <w:rsid w:val="00333D15"/>
    <w:rsid w:val="00334403"/>
    <w:rsid w:val="0033469B"/>
    <w:rsid w:val="0033512B"/>
    <w:rsid w:val="0033590C"/>
    <w:rsid w:val="003379C8"/>
    <w:rsid w:val="003406F6"/>
    <w:rsid w:val="00341B65"/>
    <w:rsid w:val="00341DCD"/>
    <w:rsid w:val="003441F9"/>
    <w:rsid w:val="003451FC"/>
    <w:rsid w:val="003455D1"/>
    <w:rsid w:val="00345647"/>
    <w:rsid w:val="00345D05"/>
    <w:rsid w:val="00346590"/>
    <w:rsid w:val="0034692D"/>
    <w:rsid w:val="003471E3"/>
    <w:rsid w:val="003472EE"/>
    <w:rsid w:val="0034774C"/>
    <w:rsid w:val="00350C9F"/>
    <w:rsid w:val="00350F37"/>
    <w:rsid w:val="0035159E"/>
    <w:rsid w:val="00351656"/>
    <w:rsid w:val="003530ED"/>
    <w:rsid w:val="00354774"/>
    <w:rsid w:val="00354D7B"/>
    <w:rsid w:val="00354E6A"/>
    <w:rsid w:val="0035513E"/>
    <w:rsid w:val="00356037"/>
    <w:rsid w:val="00356B7D"/>
    <w:rsid w:val="00357213"/>
    <w:rsid w:val="00357A5B"/>
    <w:rsid w:val="00357D38"/>
    <w:rsid w:val="00360C94"/>
    <w:rsid w:val="00361D4C"/>
    <w:rsid w:val="00362649"/>
    <w:rsid w:val="00362785"/>
    <w:rsid w:val="00362F5F"/>
    <w:rsid w:val="003632BA"/>
    <w:rsid w:val="00363BF3"/>
    <w:rsid w:val="00364E06"/>
    <w:rsid w:val="00366290"/>
    <w:rsid w:val="00366C72"/>
    <w:rsid w:val="0036717A"/>
    <w:rsid w:val="0036767C"/>
    <w:rsid w:val="0036792B"/>
    <w:rsid w:val="00373734"/>
    <w:rsid w:val="00373774"/>
    <w:rsid w:val="003738B8"/>
    <w:rsid w:val="00374058"/>
    <w:rsid w:val="00374239"/>
    <w:rsid w:val="003749B2"/>
    <w:rsid w:val="003804AF"/>
    <w:rsid w:val="00380988"/>
    <w:rsid w:val="00381144"/>
    <w:rsid w:val="0038162E"/>
    <w:rsid w:val="00381C94"/>
    <w:rsid w:val="0038209A"/>
    <w:rsid w:val="003821D1"/>
    <w:rsid w:val="003821F3"/>
    <w:rsid w:val="00382A74"/>
    <w:rsid w:val="003859D9"/>
    <w:rsid w:val="00385FEC"/>
    <w:rsid w:val="00386616"/>
    <w:rsid w:val="00386650"/>
    <w:rsid w:val="00386EA7"/>
    <w:rsid w:val="00386F1A"/>
    <w:rsid w:val="003879D1"/>
    <w:rsid w:val="00391AAE"/>
    <w:rsid w:val="00391F83"/>
    <w:rsid w:val="0039204D"/>
    <w:rsid w:val="003927E8"/>
    <w:rsid w:val="003929B0"/>
    <w:rsid w:val="00392D2F"/>
    <w:rsid w:val="00392F93"/>
    <w:rsid w:val="00393B16"/>
    <w:rsid w:val="00395688"/>
    <w:rsid w:val="003960CC"/>
    <w:rsid w:val="003961DC"/>
    <w:rsid w:val="003964AD"/>
    <w:rsid w:val="00396C0B"/>
    <w:rsid w:val="003974EA"/>
    <w:rsid w:val="003A04FC"/>
    <w:rsid w:val="003A14A9"/>
    <w:rsid w:val="003A29BC"/>
    <w:rsid w:val="003A3AAD"/>
    <w:rsid w:val="003A42CF"/>
    <w:rsid w:val="003A485B"/>
    <w:rsid w:val="003A4B31"/>
    <w:rsid w:val="003A7E10"/>
    <w:rsid w:val="003B02B3"/>
    <w:rsid w:val="003B0EEC"/>
    <w:rsid w:val="003B22BE"/>
    <w:rsid w:val="003B2ACF"/>
    <w:rsid w:val="003B2F1F"/>
    <w:rsid w:val="003B3BB5"/>
    <w:rsid w:val="003B4358"/>
    <w:rsid w:val="003B450F"/>
    <w:rsid w:val="003B4834"/>
    <w:rsid w:val="003B5111"/>
    <w:rsid w:val="003B650F"/>
    <w:rsid w:val="003B683E"/>
    <w:rsid w:val="003B6B36"/>
    <w:rsid w:val="003B7B00"/>
    <w:rsid w:val="003B7C23"/>
    <w:rsid w:val="003C0051"/>
    <w:rsid w:val="003C0081"/>
    <w:rsid w:val="003C0A5F"/>
    <w:rsid w:val="003C10A1"/>
    <w:rsid w:val="003C1696"/>
    <w:rsid w:val="003C186E"/>
    <w:rsid w:val="003C1DBC"/>
    <w:rsid w:val="003C2071"/>
    <w:rsid w:val="003C2995"/>
    <w:rsid w:val="003C2BE2"/>
    <w:rsid w:val="003D16D9"/>
    <w:rsid w:val="003D19EA"/>
    <w:rsid w:val="003D1BD0"/>
    <w:rsid w:val="003D2334"/>
    <w:rsid w:val="003D293C"/>
    <w:rsid w:val="003D294E"/>
    <w:rsid w:val="003D2FAC"/>
    <w:rsid w:val="003D3C81"/>
    <w:rsid w:val="003D40EB"/>
    <w:rsid w:val="003D5338"/>
    <w:rsid w:val="003D5D79"/>
    <w:rsid w:val="003D61DF"/>
    <w:rsid w:val="003D66E8"/>
    <w:rsid w:val="003D78B2"/>
    <w:rsid w:val="003D7E1D"/>
    <w:rsid w:val="003E0272"/>
    <w:rsid w:val="003E0377"/>
    <w:rsid w:val="003E0898"/>
    <w:rsid w:val="003E15F9"/>
    <w:rsid w:val="003E1785"/>
    <w:rsid w:val="003E193E"/>
    <w:rsid w:val="003E2490"/>
    <w:rsid w:val="003E3C79"/>
    <w:rsid w:val="003E3E30"/>
    <w:rsid w:val="003E4012"/>
    <w:rsid w:val="003E45D7"/>
    <w:rsid w:val="003E468B"/>
    <w:rsid w:val="003E60A8"/>
    <w:rsid w:val="003E60BA"/>
    <w:rsid w:val="003E686E"/>
    <w:rsid w:val="003E7460"/>
    <w:rsid w:val="003E758F"/>
    <w:rsid w:val="003F0030"/>
    <w:rsid w:val="003F0623"/>
    <w:rsid w:val="003F1069"/>
    <w:rsid w:val="003F16D8"/>
    <w:rsid w:val="003F18DF"/>
    <w:rsid w:val="003F1BEB"/>
    <w:rsid w:val="003F2699"/>
    <w:rsid w:val="003F2F82"/>
    <w:rsid w:val="003F4C06"/>
    <w:rsid w:val="003F5F72"/>
    <w:rsid w:val="003F6501"/>
    <w:rsid w:val="003F7363"/>
    <w:rsid w:val="003F7825"/>
    <w:rsid w:val="003F7E3F"/>
    <w:rsid w:val="00400B65"/>
    <w:rsid w:val="00400C9B"/>
    <w:rsid w:val="00401A23"/>
    <w:rsid w:val="00403314"/>
    <w:rsid w:val="00405399"/>
    <w:rsid w:val="004055F4"/>
    <w:rsid w:val="00406DC9"/>
    <w:rsid w:val="00407882"/>
    <w:rsid w:val="00410536"/>
    <w:rsid w:val="00410587"/>
    <w:rsid w:val="00410AB6"/>
    <w:rsid w:val="00410B86"/>
    <w:rsid w:val="0041163B"/>
    <w:rsid w:val="00411C7A"/>
    <w:rsid w:val="00411EB2"/>
    <w:rsid w:val="004126EB"/>
    <w:rsid w:val="00412C96"/>
    <w:rsid w:val="004130C5"/>
    <w:rsid w:val="0041430E"/>
    <w:rsid w:val="004149DA"/>
    <w:rsid w:val="00414BE2"/>
    <w:rsid w:val="00415599"/>
    <w:rsid w:val="00416F0F"/>
    <w:rsid w:val="00417C52"/>
    <w:rsid w:val="00420358"/>
    <w:rsid w:val="00420F35"/>
    <w:rsid w:val="004223E1"/>
    <w:rsid w:val="00422887"/>
    <w:rsid w:val="00423216"/>
    <w:rsid w:val="004234D7"/>
    <w:rsid w:val="00423ED2"/>
    <w:rsid w:val="00424392"/>
    <w:rsid w:val="00424DDD"/>
    <w:rsid w:val="004251C4"/>
    <w:rsid w:val="004271F6"/>
    <w:rsid w:val="00427B5C"/>
    <w:rsid w:val="00431631"/>
    <w:rsid w:val="00431975"/>
    <w:rsid w:val="004320D3"/>
    <w:rsid w:val="004326E6"/>
    <w:rsid w:val="00432F21"/>
    <w:rsid w:val="004332D0"/>
    <w:rsid w:val="0043377D"/>
    <w:rsid w:val="004339E9"/>
    <w:rsid w:val="00433A19"/>
    <w:rsid w:val="00433C35"/>
    <w:rsid w:val="004346F0"/>
    <w:rsid w:val="00434B6C"/>
    <w:rsid w:val="00434E4A"/>
    <w:rsid w:val="00434FCF"/>
    <w:rsid w:val="0043500F"/>
    <w:rsid w:val="004360DF"/>
    <w:rsid w:val="00436FD3"/>
    <w:rsid w:val="0044037F"/>
    <w:rsid w:val="004404F7"/>
    <w:rsid w:val="00440899"/>
    <w:rsid w:val="00441D22"/>
    <w:rsid w:val="00442107"/>
    <w:rsid w:val="00442EE5"/>
    <w:rsid w:val="00442F7B"/>
    <w:rsid w:val="00444C82"/>
    <w:rsid w:val="0044589E"/>
    <w:rsid w:val="00446346"/>
    <w:rsid w:val="00446CAB"/>
    <w:rsid w:val="004475FA"/>
    <w:rsid w:val="00447E15"/>
    <w:rsid w:val="004500D9"/>
    <w:rsid w:val="00450436"/>
    <w:rsid w:val="00450A56"/>
    <w:rsid w:val="004510AA"/>
    <w:rsid w:val="00451580"/>
    <w:rsid w:val="00452136"/>
    <w:rsid w:val="0045255F"/>
    <w:rsid w:val="00453459"/>
    <w:rsid w:val="00453863"/>
    <w:rsid w:val="00453D33"/>
    <w:rsid w:val="0045427E"/>
    <w:rsid w:val="004542AB"/>
    <w:rsid w:val="00455072"/>
    <w:rsid w:val="0045560A"/>
    <w:rsid w:val="00456769"/>
    <w:rsid w:val="004575B2"/>
    <w:rsid w:val="00457AB9"/>
    <w:rsid w:val="00457BF4"/>
    <w:rsid w:val="00457E40"/>
    <w:rsid w:val="00460C44"/>
    <w:rsid w:val="0046234E"/>
    <w:rsid w:val="004623B0"/>
    <w:rsid w:val="004627A5"/>
    <w:rsid w:val="00462B65"/>
    <w:rsid w:val="00463636"/>
    <w:rsid w:val="004636DE"/>
    <w:rsid w:val="00464464"/>
    <w:rsid w:val="00465DA8"/>
    <w:rsid w:val="00465E4F"/>
    <w:rsid w:val="004662B7"/>
    <w:rsid w:val="004666DD"/>
    <w:rsid w:val="0046758C"/>
    <w:rsid w:val="00470834"/>
    <w:rsid w:val="004715F5"/>
    <w:rsid w:val="00471744"/>
    <w:rsid w:val="00471A34"/>
    <w:rsid w:val="004725E0"/>
    <w:rsid w:val="00473242"/>
    <w:rsid w:val="004736D8"/>
    <w:rsid w:val="00473A17"/>
    <w:rsid w:val="0047562E"/>
    <w:rsid w:val="0047565C"/>
    <w:rsid w:val="0047583F"/>
    <w:rsid w:val="00476EAB"/>
    <w:rsid w:val="00481428"/>
    <w:rsid w:val="00481BC1"/>
    <w:rsid w:val="00482EA1"/>
    <w:rsid w:val="004840D8"/>
    <w:rsid w:val="004844F3"/>
    <w:rsid w:val="00485CC6"/>
    <w:rsid w:val="00486472"/>
    <w:rsid w:val="004869C0"/>
    <w:rsid w:val="00487C2F"/>
    <w:rsid w:val="0049045B"/>
    <w:rsid w:val="00490EAA"/>
    <w:rsid w:val="00491531"/>
    <w:rsid w:val="00491C04"/>
    <w:rsid w:val="00491C47"/>
    <w:rsid w:val="00492257"/>
    <w:rsid w:val="004927F7"/>
    <w:rsid w:val="00493DC2"/>
    <w:rsid w:val="004942FD"/>
    <w:rsid w:val="004949D4"/>
    <w:rsid w:val="00497793"/>
    <w:rsid w:val="004A113F"/>
    <w:rsid w:val="004A1480"/>
    <w:rsid w:val="004A19A9"/>
    <w:rsid w:val="004A2E08"/>
    <w:rsid w:val="004A3B68"/>
    <w:rsid w:val="004A426C"/>
    <w:rsid w:val="004A43D9"/>
    <w:rsid w:val="004A43F3"/>
    <w:rsid w:val="004A4E82"/>
    <w:rsid w:val="004A504C"/>
    <w:rsid w:val="004A5AB7"/>
    <w:rsid w:val="004A6098"/>
    <w:rsid w:val="004A61E4"/>
    <w:rsid w:val="004A691A"/>
    <w:rsid w:val="004A79D9"/>
    <w:rsid w:val="004B0B7C"/>
    <w:rsid w:val="004B1F34"/>
    <w:rsid w:val="004B3002"/>
    <w:rsid w:val="004B3E9C"/>
    <w:rsid w:val="004B4269"/>
    <w:rsid w:val="004B4B18"/>
    <w:rsid w:val="004B4F09"/>
    <w:rsid w:val="004B5CC3"/>
    <w:rsid w:val="004B5F9B"/>
    <w:rsid w:val="004B76CE"/>
    <w:rsid w:val="004B7F5A"/>
    <w:rsid w:val="004C0123"/>
    <w:rsid w:val="004C07FA"/>
    <w:rsid w:val="004C0FFA"/>
    <w:rsid w:val="004C1011"/>
    <w:rsid w:val="004C10AC"/>
    <w:rsid w:val="004C2D24"/>
    <w:rsid w:val="004C3472"/>
    <w:rsid w:val="004C48E4"/>
    <w:rsid w:val="004C4F92"/>
    <w:rsid w:val="004C6640"/>
    <w:rsid w:val="004C6897"/>
    <w:rsid w:val="004C6CA7"/>
    <w:rsid w:val="004C7170"/>
    <w:rsid w:val="004C724B"/>
    <w:rsid w:val="004C7309"/>
    <w:rsid w:val="004D1036"/>
    <w:rsid w:val="004D18BA"/>
    <w:rsid w:val="004D1A32"/>
    <w:rsid w:val="004D34EE"/>
    <w:rsid w:val="004D4151"/>
    <w:rsid w:val="004D667B"/>
    <w:rsid w:val="004D6700"/>
    <w:rsid w:val="004D70C8"/>
    <w:rsid w:val="004D7944"/>
    <w:rsid w:val="004D7C81"/>
    <w:rsid w:val="004E275E"/>
    <w:rsid w:val="004E32AF"/>
    <w:rsid w:val="004E4F87"/>
    <w:rsid w:val="004E5B02"/>
    <w:rsid w:val="004E5E68"/>
    <w:rsid w:val="004E73BD"/>
    <w:rsid w:val="004E7A11"/>
    <w:rsid w:val="004F0200"/>
    <w:rsid w:val="004F028F"/>
    <w:rsid w:val="004F0334"/>
    <w:rsid w:val="004F096F"/>
    <w:rsid w:val="004F1563"/>
    <w:rsid w:val="004F261D"/>
    <w:rsid w:val="004F27B7"/>
    <w:rsid w:val="004F2BC1"/>
    <w:rsid w:val="004F3103"/>
    <w:rsid w:val="004F3202"/>
    <w:rsid w:val="004F3A04"/>
    <w:rsid w:val="004F5665"/>
    <w:rsid w:val="004F60BB"/>
    <w:rsid w:val="004F63C9"/>
    <w:rsid w:val="004F65F1"/>
    <w:rsid w:val="004F7DFB"/>
    <w:rsid w:val="00500665"/>
    <w:rsid w:val="00500EF2"/>
    <w:rsid w:val="00501979"/>
    <w:rsid w:val="00502344"/>
    <w:rsid w:val="00502591"/>
    <w:rsid w:val="00502ADA"/>
    <w:rsid w:val="00504D98"/>
    <w:rsid w:val="00505955"/>
    <w:rsid w:val="005059F7"/>
    <w:rsid w:val="005063D1"/>
    <w:rsid w:val="005071A5"/>
    <w:rsid w:val="0051051C"/>
    <w:rsid w:val="0051168A"/>
    <w:rsid w:val="00512CCB"/>
    <w:rsid w:val="00513DB7"/>
    <w:rsid w:val="00513FAB"/>
    <w:rsid w:val="005140BA"/>
    <w:rsid w:val="00514E2D"/>
    <w:rsid w:val="00515B2E"/>
    <w:rsid w:val="00516455"/>
    <w:rsid w:val="00516831"/>
    <w:rsid w:val="0051737B"/>
    <w:rsid w:val="0052030A"/>
    <w:rsid w:val="0052033C"/>
    <w:rsid w:val="0052098B"/>
    <w:rsid w:val="00520F2E"/>
    <w:rsid w:val="005210C4"/>
    <w:rsid w:val="00521745"/>
    <w:rsid w:val="005223A6"/>
    <w:rsid w:val="00522756"/>
    <w:rsid w:val="00522B97"/>
    <w:rsid w:val="00522BEF"/>
    <w:rsid w:val="005247F8"/>
    <w:rsid w:val="0052494E"/>
    <w:rsid w:val="00524A08"/>
    <w:rsid w:val="005257D8"/>
    <w:rsid w:val="00525AE0"/>
    <w:rsid w:val="00525E87"/>
    <w:rsid w:val="00525EBE"/>
    <w:rsid w:val="00526744"/>
    <w:rsid w:val="0052694D"/>
    <w:rsid w:val="0052793C"/>
    <w:rsid w:val="00527D2C"/>
    <w:rsid w:val="00530209"/>
    <w:rsid w:val="00531E8F"/>
    <w:rsid w:val="005327A6"/>
    <w:rsid w:val="005337D7"/>
    <w:rsid w:val="005338D9"/>
    <w:rsid w:val="005346EB"/>
    <w:rsid w:val="00534B24"/>
    <w:rsid w:val="00535269"/>
    <w:rsid w:val="0053585D"/>
    <w:rsid w:val="005366EB"/>
    <w:rsid w:val="005367B8"/>
    <w:rsid w:val="00536892"/>
    <w:rsid w:val="005370F3"/>
    <w:rsid w:val="00540013"/>
    <w:rsid w:val="00540053"/>
    <w:rsid w:val="005411AC"/>
    <w:rsid w:val="005428F3"/>
    <w:rsid w:val="0054299A"/>
    <w:rsid w:val="005433E0"/>
    <w:rsid w:val="0054360E"/>
    <w:rsid w:val="00543667"/>
    <w:rsid w:val="0054388E"/>
    <w:rsid w:val="005438C7"/>
    <w:rsid w:val="0054399A"/>
    <w:rsid w:val="0054399C"/>
    <w:rsid w:val="00544FCB"/>
    <w:rsid w:val="0054523F"/>
    <w:rsid w:val="00546886"/>
    <w:rsid w:val="0054736A"/>
    <w:rsid w:val="00547964"/>
    <w:rsid w:val="00547DA2"/>
    <w:rsid w:val="00547EEE"/>
    <w:rsid w:val="0055215F"/>
    <w:rsid w:val="005525EC"/>
    <w:rsid w:val="00552B4A"/>
    <w:rsid w:val="00554E7C"/>
    <w:rsid w:val="00555809"/>
    <w:rsid w:val="005558DD"/>
    <w:rsid w:val="00555C67"/>
    <w:rsid w:val="00555E57"/>
    <w:rsid w:val="00555EAF"/>
    <w:rsid w:val="00556495"/>
    <w:rsid w:val="00556B94"/>
    <w:rsid w:val="00556CAB"/>
    <w:rsid w:val="00557259"/>
    <w:rsid w:val="00557EA3"/>
    <w:rsid w:val="00557F32"/>
    <w:rsid w:val="005603A8"/>
    <w:rsid w:val="005604CB"/>
    <w:rsid w:val="00560516"/>
    <w:rsid w:val="005607BA"/>
    <w:rsid w:val="00560AED"/>
    <w:rsid w:val="0056118F"/>
    <w:rsid w:val="0056167E"/>
    <w:rsid w:val="005629C6"/>
    <w:rsid w:val="00562A43"/>
    <w:rsid w:val="00562F35"/>
    <w:rsid w:val="00564378"/>
    <w:rsid w:val="005647F6"/>
    <w:rsid w:val="0056691B"/>
    <w:rsid w:val="00566AA2"/>
    <w:rsid w:val="00567388"/>
    <w:rsid w:val="00570323"/>
    <w:rsid w:val="005711A6"/>
    <w:rsid w:val="00574334"/>
    <w:rsid w:val="00574992"/>
    <w:rsid w:val="00574B74"/>
    <w:rsid w:val="00574F12"/>
    <w:rsid w:val="0057554E"/>
    <w:rsid w:val="00575D38"/>
    <w:rsid w:val="0057616C"/>
    <w:rsid w:val="0057768F"/>
    <w:rsid w:val="00577939"/>
    <w:rsid w:val="0057794B"/>
    <w:rsid w:val="00577CA9"/>
    <w:rsid w:val="00580999"/>
    <w:rsid w:val="00580F8F"/>
    <w:rsid w:val="0058122E"/>
    <w:rsid w:val="0058138A"/>
    <w:rsid w:val="00581437"/>
    <w:rsid w:val="00582475"/>
    <w:rsid w:val="005837C1"/>
    <w:rsid w:val="00583D48"/>
    <w:rsid w:val="00585AC3"/>
    <w:rsid w:val="00585B71"/>
    <w:rsid w:val="00585FA3"/>
    <w:rsid w:val="00586E45"/>
    <w:rsid w:val="00586FBB"/>
    <w:rsid w:val="00587DA1"/>
    <w:rsid w:val="00587E5A"/>
    <w:rsid w:val="00587E6D"/>
    <w:rsid w:val="00590CC0"/>
    <w:rsid w:val="005914EB"/>
    <w:rsid w:val="00591BFA"/>
    <w:rsid w:val="00592F78"/>
    <w:rsid w:val="005938B9"/>
    <w:rsid w:val="005942DA"/>
    <w:rsid w:val="00594E12"/>
    <w:rsid w:val="005957BF"/>
    <w:rsid w:val="00595812"/>
    <w:rsid w:val="005959C9"/>
    <w:rsid w:val="00595D2A"/>
    <w:rsid w:val="00596273"/>
    <w:rsid w:val="005962F0"/>
    <w:rsid w:val="00596A49"/>
    <w:rsid w:val="005A00AC"/>
    <w:rsid w:val="005A099E"/>
    <w:rsid w:val="005A0BC5"/>
    <w:rsid w:val="005A0D20"/>
    <w:rsid w:val="005A137F"/>
    <w:rsid w:val="005A1F98"/>
    <w:rsid w:val="005A2524"/>
    <w:rsid w:val="005A31D4"/>
    <w:rsid w:val="005A37AC"/>
    <w:rsid w:val="005A5B68"/>
    <w:rsid w:val="005A64BE"/>
    <w:rsid w:val="005B0B58"/>
    <w:rsid w:val="005B0F22"/>
    <w:rsid w:val="005B1FD2"/>
    <w:rsid w:val="005B3012"/>
    <w:rsid w:val="005B37BC"/>
    <w:rsid w:val="005B527A"/>
    <w:rsid w:val="005B5367"/>
    <w:rsid w:val="005B5773"/>
    <w:rsid w:val="005B57AB"/>
    <w:rsid w:val="005B5800"/>
    <w:rsid w:val="005B6C80"/>
    <w:rsid w:val="005B715F"/>
    <w:rsid w:val="005B7244"/>
    <w:rsid w:val="005B79C4"/>
    <w:rsid w:val="005B7F35"/>
    <w:rsid w:val="005C2970"/>
    <w:rsid w:val="005C2F2A"/>
    <w:rsid w:val="005C2FCA"/>
    <w:rsid w:val="005C4F8E"/>
    <w:rsid w:val="005C516F"/>
    <w:rsid w:val="005C535E"/>
    <w:rsid w:val="005C56F7"/>
    <w:rsid w:val="005C605C"/>
    <w:rsid w:val="005C66B3"/>
    <w:rsid w:val="005C6983"/>
    <w:rsid w:val="005C6A07"/>
    <w:rsid w:val="005C6B75"/>
    <w:rsid w:val="005C7646"/>
    <w:rsid w:val="005C7C1C"/>
    <w:rsid w:val="005D0212"/>
    <w:rsid w:val="005D0A18"/>
    <w:rsid w:val="005D1C9D"/>
    <w:rsid w:val="005D21E6"/>
    <w:rsid w:val="005D2652"/>
    <w:rsid w:val="005D2667"/>
    <w:rsid w:val="005D3307"/>
    <w:rsid w:val="005D583E"/>
    <w:rsid w:val="005D5E21"/>
    <w:rsid w:val="005D6CFE"/>
    <w:rsid w:val="005D7D14"/>
    <w:rsid w:val="005E051F"/>
    <w:rsid w:val="005E20A3"/>
    <w:rsid w:val="005E2267"/>
    <w:rsid w:val="005E2494"/>
    <w:rsid w:val="005E262E"/>
    <w:rsid w:val="005E3981"/>
    <w:rsid w:val="005E45F5"/>
    <w:rsid w:val="005E7AD3"/>
    <w:rsid w:val="005F2968"/>
    <w:rsid w:val="005F299B"/>
    <w:rsid w:val="005F43C9"/>
    <w:rsid w:val="005F60AA"/>
    <w:rsid w:val="005F64FC"/>
    <w:rsid w:val="005F6842"/>
    <w:rsid w:val="005F6D61"/>
    <w:rsid w:val="005F6F86"/>
    <w:rsid w:val="0060006B"/>
    <w:rsid w:val="00601126"/>
    <w:rsid w:val="00601199"/>
    <w:rsid w:val="00601A76"/>
    <w:rsid w:val="00603270"/>
    <w:rsid w:val="00604CFB"/>
    <w:rsid w:val="006050F5"/>
    <w:rsid w:val="0060522E"/>
    <w:rsid w:val="006053E4"/>
    <w:rsid w:val="006057D4"/>
    <w:rsid w:val="00605946"/>
    <w:rsid w:val="00605AD0"/>
    <w:rsid w:val="00606143"/>
    <w:rsid w:val="00606BFB"/>
    <w:rsid w:val="0060724D"/>
    <w:rsid w:val="006072A3"/>
    <w:rsid w:val="00607385"/>
    <w:rsid w:val="00607A62"/>
    <w:rsid w:val="00607FE3"/>
    <w:rsid w:val="00610246"/>
    <w:rsid w:val="006103AB"/>
    <w:rsid w:val="00610810"/>
    <w:rsid w:val="00610B81"/>
    <w:rsid w:val="00611184"/>
    <w:rsid w:val="00612913"/>
    <w:rsid w:val="00612C6B"/>
    <w:rsid w:val="006143D2"/>
    <w:rsid w:val="006148D7"/>
    <w:rsid w:val="00614A2D"/>
    <w:rsid w:val="00615685"/>
    <w:rsid w:val="00615734"/>
    <w:rsid w:val="00615C72"/>
    <w:rsid w:val="00615F8E"/>
    <w:rsid w:val="006170C0"/>
    <w:rsid w:val="00617250"/>
    <w:rsid w:val="00617CD2"/>
    <w:rsid w:val="006201F7"/>
    <w:rsid w:val="00620203"/>
    <w:rsid w:val="0062057E"/>
    <w:rsid w:val="00621979"/>
    <w:rsid w:val="00621D1C"/>
    <w:rsid w:val="00622571"/>
    <w:rsid w:val="00623080"/>
    <w:rsid w:val="0062386A"/>
    <w:rsid w:val="00623F8B"/>
    <w:rsid w:val="006247EF"/>
    <w:rsid w:val="00624C32"/>
    <w:rsid w:val="00625281"/>
    <w:rsid w:val="00625BB3"/>
    <w:rsid w:val="00625EF2"/>
    <w:rsid w:val="00626206"/>
    <w:rsid w:val="00626C5B"/>
    <w:rsid w:val="0062711D"/>
    <w:rsid w:val="006274AC"/>
    <w:rsid w:val="006275B5"/>
    <w:rsid w:val="00627E48"/>
    <w:rsid w:val="0063032C"/>
    <w:rsid w:val="006306C6"/>
    <w:rsid w:val="0063175D"/>
    <w:rsid w:val="00633A3B"/>
    <w:rsid w:val="00634478"/>
    <w:rsid w:val="006347CA"/>
    <w:rsid w:val="00634F6E"/>
    <w:rsid w:val="00635439"/>
    <w:rsid w:val="00636037"/>
    <w:rsid w:val="00637AF3"/>
    <w:rsid w:val="006418C1"/>
    <w:rsid w:val="00641AB2"/>
    <w:rsid w:val="006426D1"/>
    <w:rsid w:val="0064345F"/>
    <w:rsid w:val="006444A6"/>
    <w:rsid w:val="00644A1A"/>
    <w:rsid w:val="0064511B"/>
    <w:rsid w:val="00646307"/>
    <w:rsid w:val="006478FE"/>
    <w:rsid w:val="00647BA9"/>
    <w:rsid w:val="0065091A"/>
    <w:rsid w:val="0065109C"/>
    <w:rsid w:val="00651697"/>
    <w:rsid w:val="00651ABB"/>
    <w:rsid w:val="00652213"/>
    <w:rsid w:val="0065307B"/>
    <w:rsid w:val="00653780"/>
    <w:rsid w:val="00653FC8"/>
    <w:rsid w:val="0065602F"/>
    <w:rsid w:val="0065615A"/>
    <w:rsid w:val="006561B9"/>
    <w:rsid w:val="0065627E"/>
    <w:rsid w:val="00656451"/>
    <w:rsid w:val="006565EE"/>
    <w:rsid w:val="00656D9D"/>
    <w:rsid w:val="006576D9"/>
    <w:rsid w:val="0066090D"/>
    <w:rsid w:val="00661445"/>
    <w:rsid w:val="006656BB"/>
    <w:rsid w:val="00666090"/>
    <w:rsid w:val="00666139"/>
    <w:rsid w:val="0066620E"/>
    <w:rsid w:val="00667BA5"/>
    <w:rsid w:val="00667C45"/>
    <w:rsid w:val="006707EE"/>
    <w:rsid w:val="00670B9C"/>
    <w:rsid w:val="00671129"/>
    <w:rsid w:val="0067112C"/>
    <w:rsid w:val="00671145"/>
    <w:rsid w:val="00671402"/>
    <w:rsid w:val="00671469"/>
    <w:rsid w:val="006716C4"/>
    <w:rsid w:val="00671DDA"/>
    <w:rsid w:val="0067208C"/>
    <w:rsid w:val="006720B5"/>
    <w:rsid w:val="00672759"/>
    <w:rsid w:val="00672ABE"/>
    <w:rsid w:val="00672CF1"/>
    <w:rsid w:val="00673C58"/>
    <w:rsid w:val="00673E64"/>
    <w:rsid w:val="00674B59"/>
    <w:rsid w:val="00674D7F"/>
    <w:rsid w:val="006757F8"/>
    <w:rsid w:val="0067623E"/>
    <w:rsid w:val="0067627F"/>
    <w:rsid w:val="0067634E"/>
    <w:rsid w:val="0067678F"/>
    <w:rsid w:val="00676FF4"/>
    <w:rsid w:val="00677090"/>
    <w:rsid w:val="006777FA"/>
    <w:rsid w:val="006800EE"/>
    <w:rsid w:val="006804F1"/>
    <w:rsid w:val="00680F14"/>
    <w:rsid w:val="00682407"/>
    <w:rsid w:val="0068362C"/>
    <w:rsid w:val="00683DED"/>
    <w:rsid w:val="00683EDB"/>
    <w:rsid w:val="00684612"/>
    <w:rsid w:val="00684E88"/>
    <w:rsid w:val="006850B2"/>
    <w:rsid w:val="00685499"/>
    <w:rsid w:val="00685605"/>
    <w:rsid w:val="006875D3"/>
    <w:rsid w:val="0068781B"/>
    <w:rsid w:val="00687CA8"/>
    <w:rsid w:val="00687D33"/>
    <w:rsid w:val="0069059E"/>
    <w:rsid w:val="00691AE9"/>
    <w:rsid w:val="00692024"/>
    <w:rsid w:val="0069269D"/>
    <w:rsid w:val="00692C19"/>
    <w:rsid w:val="00693127"/>
    <w:rsid w:val="00694151"/>
    <w:rsid w:val="0069441A"/>
    <w:rsid w:val="00694797"/>
    <w:rsid w:val="00694992"/>
    <w:rsid w:val="00694D2F"/>
    <w:rsid w:val="006951D1"/>
    <w:rsid w:val="006954F4"/>
    <w:rsid w:val="0069612F"/>
    <w:rsid w:val="006971E5"/>
    <w:rsid w:val="006A17BE"/>
    <w:rsid w:val="006A1BEE"/>
    <w:rsid w:val="006A1E05"/>
    <w:rsid w:val="006A3711"/>
    <w:rsid w:val="006A42C8"/>
    <w:rsid w:val="006A4F73"/>
    <w:rsid w:val="006A500C"/>
    <w:rsid w:val="006A585B"/>
    <w:rsid w:val="006A60C6"/>
    <w:rsid w:val="006A7617"/>
    <w:rsid w:val="006A7E81"/>
    <w:rsid w:val="006B0538"/>
    <w:rsid w:val="006B12EB"/>
    <w:rsid w:val="006B1947"/>
    <w:rsid w:val="006B42E9"/>
    <w:rsid w:val="006B43AC"/>
    <w:rsid w:val="006B5809"/>
    <w:rsid w:val="006B5F60"/>
    <w:rsid w:val="006B642C"/>
    <w:rsid w:val="006B6F20"/>
    <w:rsid w:val="006B7373"/>
    <w:rsid w:val="006C1492"/>
    <w:rsid w:val="006C1722"/>
    <w:rsid w:val="006C1812"/>
    <w:rsid w:val="006C22E2"/>
    <w:rsid w:val="006C282A"/>
    <w:rsid w:val="006C3532"/>
    <w:rsid w:val="006C370A"/>
    <w:rsid w:val="006C40F4"/>
    <w:rsid w:val="006C48C2"/>
    <w:rsid w:val="006C58C2"/>
    <w:rsid w:val="006C5E49"/>
    <w:rsid w:val="006C6024"/>
    <w:rsid w:val="006C6B3E"/>
    <w:rsid w:val="006C6F87"/>
    <w:rsid w:val="006C7599"/>
    <w:rsid w:val="006C77C8"/>
    <w:rsid w:val="006C7C90"/>
    <w:rsid w:val="006D0049"/>
    <w:rsid w:val="006D0555"/>
    <w:rsid w:val="006D0B1A"/>
    <w:rsid w:val="006D22D3"/>
    <w:rsid w:val="006D2B44"/>
    <w:rsid w:val="006D335F"/>
    <w:rsid w:val="006D3C9D"/>
    <w:rsid w:val="006D4434"/>
    <w:rsid w:val="006D45CB"/>
    <w:rsid w:val="006D4613"/>
    <w:rsid w:val="006D6A08"/>
    <w:rsid w:val="006E048E"/>
    <w:rsid w:val="006E0B8F"/>
    <w:rsid w:val="006E0C1C"/>
    <w:rsid w:val="006E1632"/>
    <w:rsid w:val="006E167D"/>
    <w:rsid w:val="006E1F05"/>
    <w:rsid w:val="006E2042"/>
    <w:rsid w:val="006E2C8B"/>
    <w:rsid w:val="006E2E8E"/>
    <w:rsid w:val="006E3EBD"/>
    <w:rsid w:val="006E4A85"/>
    <w:rsid w:val="006E4D7F"/>
    <w:rsid w:val="006E51CB"/>
    <w:rsid w:val="006E5604"/>
    <w:rsid w:val="006E6278"/>
    <w:rsid w:val="006E6478"/>
    <w:rsid w:val="006E703C"/>
    <w:rsid w:val="006E70F2"/>
    <w:rsid w:val="006E78E2"/>
    <w:rsid w:val="006E7D56"/>
    <w:rsid w:val="006E7DEE"/>
    <w:rsid w:val="006F1B20"/>
    <w:rsid w:val="006F248D"/>
    <w:rsid w:val="006F34F1"/>
    <w:rsid w:val="006F3C71"/>
    <w:rsid w:val="006F4BB7"/>
    <w:rsid w:val="006F4DF6"/>
    <w:rsid w:val="006F55A9"/>
    <w:rsid w:val="006F5925"/>
    <w:rsid w:val="006F5E55"/>
    <w:rsid w:val="006F73F6"/>
    <w:rsid w:val="007006C0"/>
    <w:rsid w:val="007007D0"/>
    <w:rsid w:val="00701215"/>
    <w:rsid w:val="0070140D"/>
    <w:rsid w:val="00701909"/>
    <w:rsid w:val="00701FEB"/>
    <w:rsid w:val="007020BE"/>
    <w:rsid w:val="00702C21"/>
    <w:rsid w:val="00702D68"/>
    <w:rsid w:val="00702EA0"/>
    <w:rsid w:val="00704A6C"/>
    <w:rsid w:val="00704F23"/>
    <w:rsid w:val="00705000"/>
    <w:rsid w:val="00705060"/>
    <w:rsid w:val="00705565"/>
    <w:rsid w:val="00705792"/>
    <w:rsid w:val="0070579B"/>
    <w:rsid w:val="00705AC9"/>
    <w:rsid w:val="00706156"/>
    <w:rsid w:val="00706E47"/>
    <w:rsid w:val="007076B5"/>
    <w:rsid w:val="00707C08"/>
    <w:rsid w:val="00710702"/>
    <w:rsid w:val="00710F4D"/>
    <w:rsid w:val="007126D7"/>
    <w:rsid w:val="00713062"/>
    <w:rsid w:val="00713305"/>
    <w:rsid w:val="0071392A"/>
    <w:rsid w:val="00713A14"/>
    <w:rsid w:val="00713A26"/>
    <w:rsid w:val="00713D09"/>
    <w:rsid w:val="00715A01"/>
    <w:rsid w:val="00715B90"/>
    <w:rsid w:val="007171E2"/>
    <w:rsid w:val="00717477"/>
    <w:rsid w:val="007177D2"/>
    <w:rsid w:val="00720999"/>
    <w:rsid w:val="0072111B"/>
    <w:rsid w:val="00721393"/>
    <w:rsid w:val="00721EFC"/>
    <w:rsid w:val="00722B1E"/>
    <w:rsid w:val="00723F43"/>
    <w:rsid w:val="0072443A"/>
    <w:rsid w:val="00725047"/>
    <w:rsid w:val="00725D6C"/>
    <w:rsid w:val="00726AB3"/>
    <w:rsid w:val="00726DBE"/>
    <w:rsid w:val="007279B7"/>
    <w:rsid w:val="007279D8"/>
    <w:rsid w:val="00730DB1"/>
    <w:rsid w:val="00732A19"/>
    <w:rsid w:val="007345F3"/>
    <w:rsid w:val="007360B6"/>
    <w:rsid w:val="007365C2"/>
    <w:rsid w:val="00737B0F"/>
    <w:rsid w:val="00740701"/>
    <w:rsid w:val="00741696"/>
    <w:rsid w:val="007421A4"/>
    <w:rsid w:val="0074254B"/>
    <w:rsid w:val="007428B2"/>
    <w:rsid w:val="00742F03"/>
    <w:rsid w:val="007435E5"/>
    <w:rsid w:val="00743782"/>
    <w:rsid w:val="00744509"/>
    <w:rsid w:val="0074580B"/>
    <w:rsid w:val="00745E4A"/>
    <w:rsid w:val="00746030"/>
    <w:rsid w:val="007464A0"/>
    <w:rsid w:val="007467A5"/>
    <w:rsid w:val="007477A7"/>
    <w:rsid w:val="00750185"/>
    <w:rsid w:val="007516D0"/>
    <w:rsid w:val="00751937"/>
    <w:rsid w:val="00751FB3"/>
    <w:rsid w:val="007523A9"/>
    <w:rsid w:val="007524F0"/>
    <w:rsid w:val="00752694"/>
    <w:rsid w:val="007532D8"/>
    <w:rsid w:val="0075484F"/>
    <w:rsid w:val="00755543"/>
    <w:rsid w:val="00757291"/>
    <w:rsid w:val="00760CA9"/>
    <w:rsid w:val="00761D4A"/>
    <w:rsid w:val="00761FBE"/>
    <w:rsid w:val="0076234D"/>
    <w:rsid w:val="00763EC6"/>
    <w:rsid w:val="00764F83"/>
    <w:rsid w:val="0076539C"/>
    <w:rsid w:val="00765EDD"/>
    <w:rsid w:val="007660C1"/>
    <w:rsid w:val="00766177"/>
    <w:rsid w:val="0076749B"/>
    <w:rsid w:val="00771196"/>
    <w:rsid w:val="0077189E"/>
    <w:rsid w:val="00771E9E"/>
    <w:rsid w:val="00772F4C"/>
    <w:rsid w:val="0077330E"/>
    <w:rsid w:val="0077355A"/>
    <w:rsid w:val="00773C1A"/>
    <w:rsid w:val="00773EF9"/>
    <w:rsid w:val="007758B2"/>
    <w:rsid w:val="00775E5F"/>
    <w:rsid w:val="0077605E"/>
    <w:rsid w:val="0077669C"/>
    <w:rsid w:val="0077696D"/>
    <w:rsid w:val="00776BB5"/>
    <w:rsid w:val="00776E47"/>
    <w:rsid w:val="0077719B"/>
    <w:rsid w:val="007803D3"/>
    <w:rsid w:val="00780522"/>
    <w:rsid w:val="00780B10"/>
    <w:rsid w:val="00780EDD"/>
    <w:rsid w:val="007812D9"/>
    <w:rsid w:val="00781331"/>
    <w:rsid w:val="00781CB9"/>
    <w:rsid w:val="00782290"/>
    <w:rsid w:val="00782E34"/>
    <w:rsid w:val="0078302F"/>
    <w:rsid w:val="00783721"/>
    <w:rsid w:val="00783D5B"/>
    <w:rsid w:val="007842FD"/>
    <w:rsid w:val="00784AD7"/>
    <w:rsid w:val="00784B62"/>
    <w:rsid w:val="00784BF3"/>
    <w:rsid w:val="007850C3"/>
    <w:rsid w:val="00785D65"/>
    <w:rsid w:val="0078644B"/>
    <w:rsid w:val="0078684A"/>
    <w:rsid w:val="007868F8"/>
    <w:rsid w:val="007870F8"/>
    <w:rsid w:val="00787E16"/>
    <w:rsid w:val="0079062B"/>
    <w:rsid w:val="00790A9A"/>
    <w:rsid w:val="00791C7C"/>
    <w:rsid w:val="00791F38"/>
    <w:rsid w:val="0079217D"/>
    <w:rsid w:val="00792DAC"/>
    <w:rsid w:val="00793396"/>
    <w:rsid w:val="0079341D"/>
    <w:rsid w:val="00794111"/>
    <w:rsid w:val="007945B6"/>
    <w:rsid w:val="007945DC"/>
    <w:rsid w:val="0079680D"/>
    <w:rsid w:val="0079727D"/>
    <w:rsid w:val="007974E3"/>
    <w:rsid w:val="00797AD1"/>
    <w:rsid w:val="00797C4B"/>
    <w:rsid w:val="00797CA9"/>
    <w:rsid w:val="007A2353"/>
    <w:rsid w:val="007A3D1A"/>
    <w:rsid w:val="007A4CBE"/>
    <w:rsid w:val="007A4FBC"/>
    <w:rsid w:val="007A507C"/>
    <w:rsid w:val="007A50F6"/>
    <w:rsid w:val="007A525A"/>
    <w:rsid w:val="007A58CF"/>
    <w:rsid w:val="007A7127"/>
    <w:rsid w:val="007A7165"/>
    <w:rsid w:val="007A7348"/>
    <w:rsid w:val="007A783D"/>
    <w:rsid w:val="007B210C"/>
    <w:rsid w:val="007B2F1A"/>
    <w:rsid w:val="007B3640"/>
    <w:rsid w:val="007B3951"/>
    <w:rsid w:val="007B4D01"/>
    <w:rsid w:val="007B5830"/>
    <w:rsid w:val="007B6CC4"/>
    <w:rsid w:val="007B6D2F"/>
    <w:rsid w:val="007B6DBD"/>
    <w:rsid w:val="007B6EF9"/>
    <w:rsid w:val="007B7A3E"/>
    <w:rsid w:val="007B7DDD"/>
    <w:rsid w:val="007B7EC5"/>
    <w:rsid w:val="007C0515"/>
    <w:rsid w:val="007C0D12"/>
    <w:rsid w:val="007C23B7"/>
    <w:rsid w:val="007C2907"/>
    <w:rsid w:val="007C2A41"/>
    <w:rsid w:val="007C2D1D"/>
    <w:rsid w:val="007C3C4B"/>
    <w:rsid w:val="007C3F79"/>
    <w:rsid w:val="007C47AD"/>
    <w:rsid w:val="007C4B71"/>
    <w:rsid w:val="007C61BF"/>
    <w:rsid w:val="007C6FA9"/>
    <w:rsid w:val="007D1E04"/>
    <w:rsid w:val="007D20BD"/>
    <w:rsid w:val="007D230D"/>
    <w:rsid w:val="007D410B"/>
    <w:rsid w:val="007D4A04"/>
    <w:rsid w:val="007D5363"/>
    <w:rsid w:val="007D5434"/>
    <w:rsid w:val="007D5A68"/>
    <w:rsid w:val="007D6063"/>
    <w:rsid w:val="007D644F"/>
    <w:rsid w:val="007D649D"/>
    <w:rsid w:val="007D6A1C"/>
    <w:rsid w:val="007D7896"/>
    <w:rsid w:val="007D7EE4"/>
    <w:rsid w:val="007E001D"/>
    <w:rsid w:val="007E136C"/>
    <w:rsid w:val="007E1579"/>
    <w:rsid w:val="007E1872"/>
    <w:rsid w:val="007E290E"/>
    <w:rsid w:val="007E39CE"/>
    <w:rsid w:val="007E4AB0"/>
    <w:rsid w:val="007E5B63"/>
    <w:rsid w:val="007E5E96"/>
    <w:rsid w:val="007E6F19"/>
    <w:rsid w:val="007E7129"/>
    <w:rsid w:val="007E7385"/>
    <w:rsid w:val="007E7CA4"/>
    <w:rsid w:val="007F029F"/>
    <w:rsid w:val="007F04E6"/>
    <w:rsid w:val="007F05B0"/>
    <w:rsid w:val="007F0A6A"/>
    <w:rsid w:val="007F1616"/>
    <w:rsid w:val="007F1634"/>
    <w:rsid w:val="007F1CC0"/>
    <w:rsid w:val="007F2079"/>
    <w:rsid w:val="007F38CE"/>
    <w:rsid w:val="007F5EFA"/>
    <w:rsid w:val="007F60B8"/>
    <w:rsid w:val="007F72C6"/>
    <w:rsid w:val="007F79FC"/>
    <w:rsid w:val="007F7E2A"/>
    <w:rsid w:val="00800461"/>
    <w:rsid w:val="008004B3"/>
    <w:rsid w:val="008014B0"/>
    <w:rsid w:val="00801850"/>
    <w:rsid w:val="008034D7"/>
    <w:rsid w:val="0080366A"/>
    <w:rsid w:val="00803A83"/>
    <w:rsid w:val="00803DF7"/>
    <w:rsid w:val="0080417F"/>
    <w:rsid w:val="008047CE"/>
    <w:rsid w:val="00805011"/>
    <w:rsid w:val="00805948"/>
    <w:rsid w:val="00805E8B"/>
    <w:rsid w:val="00806512"/>
    <w:rsid w:val="00806A1B"/>
    <w:rsid w:val="00806F15"/>
    <w:rsid w:val="00807610"/>
    <w:rsid w:val="0081070C"/>
    <w:rsid w:val="00810AC0"/>
    <w:rsid w:val="00811624"/>
    <w:rsid w:val="00811930"/>
    <w:rsid w:val="00812A2B"/>
    <w:rsid w:val="00812BB2"/>
    <w:rsid w:val="008143C5"/>
    <w:rsid w:val="008143F8"/>
    <w:rsid w:val="00814892"/>
    <w:rsid w:val="008149DF"/>
    <w:rsid w:val="008150C1"/>
    <w:rsid w:val="008155CC"/>
    <w:rsid w:val="00815BBD"/>
    <w:rsid w:val="00817A69"/>
    <w:rsid w:val="0082049B"/>
    <w:rsid w:val="008206DA"/>
    <w:rsid w:val="00820B68"/>
    <w:rsid w:val="00820D46"/>
    <w:rsid w:val="008216B3"/>
    <w:rsid w:val="008220D1"/>
    <w:rsid w:val="00822D69"/>
    <w:rsid w:val="008232B7"/>
    <w:rsid w:val="00823F2D"/>
    <w:rsid w:val="00824893"/>
    <w:rsid w:val="008252D6"/>
    <w:rsid w:val="0083055C"/>
    <w:rsid w:val="00831376"/>
    <w:rsid w:val="008316E2"/>
    <w:rsid w:val="00833880"/>
    <w:rsid w:val="00833D56"/>
    <w:rsid w:val="00833DBD"/>
    <w:rsid w:val="00834D99"/>
    <w:rsid w:val="00834DC5"/>
    <w:rsid w:val="0083560F"/>
    <w:rsid w:val="00835F18"/>
    <w:rsid w:val="00836131"/>
    <w:rsid w:val="00836138"/>
    <w:rsid w:val="00836423"/>
    <w:rsid w:val="008367B2"/>
    <w:rsid w:val="00840ACF"/>
    <w:rsid w:val="00840CC4"/>
    <w:rsid w:val="00840F79"/>
    <w:rsid w:val="008413F2"/>
    <w:rsid w:val="00841B5C"/>
    <w:rsid w:val="00842B4D"/>
    <w:rsid w:val="00842D73"/>
    <w:rsid w:val="00843860"/>
    <w:rsid w:val="0084437C"/>
    <w:rsid w:val="008469A4"/>
    <w:rsid w:val="00846C28"/>
    <w:rsid w:val="0084759D"/>
    <w:rsid w:val="00847975"/>
    <w:rsid w:val="008509E0"/>
    <w:rsid w:val="00850B91"/>
    <w:rsid w:val="00850C42"/>
    <w:rsid w:val="00851526"/>
    <w:rsid w:val="0085230C"/>
    <w:rsid w:val="00853603"/>
    <w:rsid w:val="008536F6"/>
    <w:rsid w:val="00853FF2"/>
    <w:rsid w:val="0085430A"/>
    <w:rsid w:val="008543BC"/>
    <w:rsid w:val="00854B89"/>
    <w:rsid w:val="00856870"/>
    <w:rsid w:val="00857CA9"/>
    <w:rsid w:val="00860EF9"/>
    <w:rsid w:val="00862DE5"/>
    <w:rsid w:val="00863684"/>
    <w:rsid w:val="0086397D"/>
    <w:rsid w:val="008655A7"/>
    <w:rsid w:val="0086594D"/>
    <w:rsid w:val="00865E40"/>
    <w:rsid w:val="00866638"/>
    <w:rsid w:val="008668B0"/>
    <w:rsid w:val="00866EF9"/>
    <w:rsid w:val="008677FB"/>
    <w:rsid w:val="0087022C"/>
    <w:rsid w:val="00870493"/>
    <w:rsid w:val="0087147B"/>
    <w:rsid w:val="00872B8C"/>
    <w:rsid w:val="00872F8E"/>
    <w:rsid w:val="00872FEC"/>
    <w:rsid w:val="008732C9"/>
    <w:rsid w:val="008733B8"/>
    <w:rsid w:val="00874A4C"/>
    <w:rsid w:val="00874C68"/>
    <w:rsid w:val="0087528E"/>
    <w:rsid w:val="008802DA"/>
    <w:rsid w:val="0088036D"/>
    <w:rsid w:val="00881566"/>
    <w:rsid w:val="008816FA"/>
    <w:rsid w:val="00881BD3"/>
    <w:rsid w:val="00882989"/>
    <w:rsid w:val="00883705"/>
    <w:rsid w:val="008838BD"/>
    <w:rsid w:val="008840D0"/>
    <w:rsid w:val="00884545"/>
    <w:rsid w:val="008852B6"/>
    <w:rsid w:val="00885CFF"/>
    <w:rsid w:val="00885D0D"/>
    <w:rsid w:val="00891035"/>
    <w:rsid w:val="00892247"/>
    <w:rsid w:val="008926ED"/>
    <w:rsid w:val="00892DA8"/>
    <w:rsid w:val="00893080"/>
    <w:rsid w:val="008938D6"/>
    <w:rsid w:val="0089400D"/>
    <w:rsid w:val="0089512C"/>
    <w:rsid w:val="008957DE"/>
    <w:rsid w:val="00896A26"/>
    <w:rsid w:val="00896E84"/>
    <w:rsid w:val="008A05CF"/>
    <w:rsid w:val="008A0B1C"/>
    <w:rsid w:val="008A16C6"/>
    <w:rsid w:val="008A1D6B"/>
    <w:rsid w:val="008A2A5C"/>
    <w:rsid w:val="008A2AFE"/>
    <w:rsid w:val="008A2B28"/>
    <w:rsid w:val="008A3A7E"/>
    <w:rsid w:val="008A41A5"/>
    <w:rsid w:val="008A53F3"/>
    <w:rsid w:val="008A551B"/>
    <w:rsid w:val="008A5B39"/>
    <w:rsid w:val="008A7339"/>
    <w:rsid w:val="008B0037"/>
    <w:rsid w:val="008B045D"/>
    <w:rsid w:val="008B0605"/>
    <w:rsid w:val="008B112C"/>
    <w:rsid w:val="008B132B"/>
    <w:rsid w:val="008B2125"/>
    <w:rsid w:val="008B2512"/>
    <w:rsid w:val="008B3037"/>
    <w:rsid w:val="008B3713"/>
    <w:rsid w:val="008B3891"/>
    <w:rsid w:val="008B476C"/>
    <w:rsid w:val="008B4FC3"/>
    <w:rsid w:val="008B5AAA"/>
    <w:rsid w:val="008B6A84"/>
    <w:rsid w:val="008B7197"/>
    <w:rsid w:val="008B794B"/>
    <w:rsid w:val="008C0E1D"/>
    <w:rsid w:val="008C27E2"/>
    <w:rsid w:val="008C3762"/>
    <w:rsid w:val="008C3EEB"/>
    <w:rsid w:val="008C58A2"/>
    <w:rsid w:val="008C678A"/>
    <w:rsid w:val="008C6BC3"/>
    <w:rsid w:val="008C7D7B"/>
    <w:rsid w:val="008D09E0"/>
    <w:rsid w:val="008D1379"/>
    <w:rsid w:val="008D18B4"/>
    <w:rsid w:val="008D2465"/>
    <w:rsid w:val="008D2E1B"/>
    <w:rsid w:val="008D39B0"/>
    <w:rsid w:val="008D45C7"/>
    <w:rsid w:val="008D5687"/>
    <w:rsid w:val="008D5841"/>
    <w:rsid w:val="008D72DB"/>
    <w:rsid w:val="008E14FB"/>
    <w:rsid w:val="008E1CAD"/>
    <w:rsid w:val="008E239A"/>
    <w:rsid w:val="008E23B9"/>
    <w:rsid w:val="008E357F"/>
    <w:rsid w:val="008E359B"/>
    <w:rsid w:val="008E3C6A"/>
    <w:rsid w:val="008E3E7D"/>
    <w:rsid w:val="008E42FD"/>
    <w:rsid w:val="008E5D63"/>
    <w:rsid w:val="008E6763"/>
    <w:rsid w:val="008E678F"/>
    <w:rsid w:val="008E67C9"/>
    <w:rsid w:val="008E6CA5"/>
    <w:rsid w:val="008E6DFF"/>
    <w:rsid w:val="008E7F99"/>
    <w:rsid w:val="008F08BF"/>
    <w:rsid w:val="008F0C26"/>
    <w:rsid w:val="008F0D19"/>
    <w:rsid w:val="008F195A"/>
    <w:rsid w:val="008F257D"/>
    <w:rsid w:val="008F2A1C"/>
    <w:rsid w:val="008F2F55"/>
    <w:rsid w:val="008F3F3B"/>
    <w:rsid w:val="008F4366"/>
    <w:rsid w:val="008F4370"/>
    <w:rsid w:val="008F5158"/>
    <w:rsid w:val="008F6782"/>
    <w:rsid w:val="008F6E9A"/>
    <w:rsid w:val="008F7453"/>
    <w:rsid w:val="00900F39"/>
    <w:rsid w:val="009013D4"/>
    <w:rsid w:val="00901B8F"/>
    <w:rsid w:val="00902419"/>
    <w:rsid w:val="009024A8"/>
    <w:rsid w:val="00903497"/>
    <w:rsid w:val="009045B8"/>
    <w:rsid w:val="00904D2F"/>
    <w:rsid w:val="00905429"/>
    <w:rsid w:val="009056AB"/>
    <w:rsid w:val="00905A8D"/>
    <w:rsid w:val="00905E33"/>
    <w:rsid w:val="0090673E"/>
    <w:rsid w:val="00906E5D"/>
    <w:rsid w:val="0091067C"/>
    <w:rsid w:val="00910B9F"/>
    <w:rsid w:val="009117F9"/>
    <w:rsid w:val="00911C52"/>
    <w:rsid w:val="00912714"/>
    <w:rsid w:val="00912E0F"/>
    <w:rsid w:val="009131B8"/>
    <w:rsid w:val="009133C6"/>
    <w:rsid w:val="00914346"/>
    <w:rsid w:val="00914515"/>
    <w:rsid w:val="009147C1"/>
    <w:rsid w:val="0091533C"/>
    <w:rsid w:val="009153FC"/>
    <w:rsid w:val="00915B83"/>
    <w:rsid w:val="009165C5"/>
    <w:rsid w:val="00917FF8"/>
    <w:rsid w:val="00920679"/>
    <w:rsid w:val="00920D59"/>
    <w:rsid w:val="00921F07"/>
    <w:rsid w:val="009224A6"/>
    <w:rsid w:val="00922A1E"/>
    <w:rsid w:val="009230D4"/>
    <w:rsid w:val="00923763"/>
    <w:rsid w:val="009239F1"/>
    <w:rsid w:val="00924C67"/>
    <w:rsid w:val="009250A6"/>
    <w:rsid w:val="00925F21"/>
    <w:rsid w:val="009275F1"/>
    <w:rsid w:val="00927DC1"/>
    <w:rsid w:val="009303FC"/>
    <w:rsid w:val="00930B9E"/>
    <w:rsid w:val="009314CE"/>
    <w:rsid w:val="00931CB4"/>
    <w:rsid w:val="00935814"/>
    <w:rsid w:val="00935A94"/>
    <w:rsid w:val="0094036B"/>
    <w:rsid w:val="00940C36"/>
    <w:rsid w:val="00941FAD"/>
    <w:rsid w:val="0094241F"/>
    <w:rsid w:val="0094279E"/>
    <w:rsid w:val="0094337D"/>
    <w:rsid w:val="00943552"/>
    <w:rsid w:val="009438D0"/>
    <w:rsid w:val="00943EC5"/>
    <w:rsid w:val="00943F97"/>
    <w:rsid w:val="0094425A"/>
    <w:rsid w:val="00944716"/>
    <w:rsid w:val="00945ACA"/>
    <w:rsid w:val="00945EAE"/>
    <w:rsid w:val="00946177"/>
    <w:rsid w:val="00947AA6"/>
    <w:rsid w:val="00947BA2"/>
    <w:rsid w:val="009503A6"/>
    <w:rsid w:val="009544EC"/>
    <w:rsid w:val="009546AA"/>
    <w:rsid w:val="0095561E"/>
    <w:rsid w:val="0095797E"/>
    <w:rsid w:val="00960921"/>
    <w:rsid w:val="00960C47"/>
    <w:rsid w:val="00960F0D"/>
    <w:rsid w:val="00961238"/>
    <w:rsid w:val="009614E4"/>
    <w:rsid w:val="009654B2"/>
    <w:rsid w:val="00966027"/>
    <w:rsid w:val="0096643E"/>
    <w:rsid w:val="00966518"/>
    <w:rsid w:val="00967074"/>
    <w:rsid w:val="009673E3"/>
    <w:rsid w:val="00970694"/>
    <w:rsid w:val="00970D88"/>
    <w:rsid w:val="00971530"/>
    <w:rsid w:val="009719C9"/>
    <w:rsid w:val="009720B4"/>
    <w:rsid w:val="0097266F"/>
    <w:rsid w:val="00973DED"/>
    <w:rsid w:val="00974313"/>
    <w:rsid w:val="009745F9"/>
    <w:rsid w:val="00974E82"/>
    <w:rsid w:val="00975BE9"/>
    <w:rsid w:val="00975F9B"/>
    <w:rsid w:val="00977CDB"/>
    <w:rsid w:val="00980E0B"/>
    <w:rsid w:val="00980F05"/>
    <w:rsid w:val="009814FD"/>
    <w:rsid w:val="00981BEC"/>
    <w:rsid w:val="00982304"/>
    <w:rsid w:val="00982458"/>
    <w:rsid w:val="00982813"/>
    <w:rsid w:val="0098316E"/>
    <w:rsid w:val="00983AE4"/>
    <w:rsid w:val="0098406C"/>
    <w:rsid w:val="009842E0"/>
    <w:rsid w:val="00984521"/>
    <w:rsid w:val="00984EEC"/>
    <w:rsid w:val="00985340"/>
    <w:rsid w:val="00985981"/>
    <w:rsid w:val="0098798D"/>
    <w:rsid w:val="009907A8"/>
    <w:rsid w:val="0099102C"/>
    <w:rsid w:val="009912E7"/>
    <w:rsid w:val="009925BD"/>
    <w:rsid w:val="00992D1F"/>
    <w:rsid w:val="009940F3"/>
    <w:rsid w:val="00994D9C"/>
    <w:rsid w:val="00994F49"/>
    <w:rsid w:val="009952A2"/>
    <w:rsid w:val="009954A7"/>
    <w:rsid w:val="0099583B"/>
    <w:rsid w:val="00995915"/>
    <w:rsid w:val="00995AF9"/>
    <w:rsid w:val="00995C25"/>
    <w:rsid w:val="00996863"/>
    <w:rsid w:val="00997315"/>
    <w:rsid w:val="00997645"/>
    <w:rsid w:val="009A030B"/>
    <w:rsid w:val="009A04B8"/>
    <w:rsid w:val="009A0685"/>
    <w:rsid w:val="009A06E9"/>
    <w:rsid w:val="009A0ED8"/>
    <w:rsid w:val="009A1295"/>
    <w:rsid w:val="009A19B2"/>
    <w:rsid w:val="009A23C3"/>
    <w:rsid w:val="009A2FF1"/>
    <w:rsid w:val="009A3166"/>
    <w:rsid w:val="009A321C"/>
    <w:rsid w:val="009A3475"/>
    <w:rsid w:val="009A37A4"/>
    <w:rsid w:val="009A3803"/>
    <w:rsid w:val="009A398D"/>
    <w:rsid w:val="009A3EC1"/>
    <w:rsid w:val="009A4EF4"/>
    <w:rsid w:val="009A507E"/>
    <w:rsid w:val="009A5EE9"/>
    <w:rsid w:val="009A68B4"/>
    <w:rsid w:val="009A6F3E"/>
    <w:rsid w:val="009A712E"/>
    <w:rsid w:val="009A7740"/>
    <w:rsid w:val="009A7BA2"/>
    <w:rsid w:val="009B055D"/>
    <w:rsid w:val="009B1DAD"/>
    <w:rsid w:val="009B2381"/>
    <w:rsid w:val="009B2938"/>
    <w:rsid w:val="009B3025"/>
    <w:rsid w:val="009B3273"/>
    <w:rsid w:val="009B338B"/>
    <w:rsid w:val="009B34B0"/>
    <w:rsid w:val="009B3CE9"/>
    <w:rsid w:val="009B3E5F"/>
    <w:rsid w:val="009B3F00"/>
    <w:rsid w:val="009B451C"/>
    <w:rsid w:val="009B51D3"/>
    <w:rsid w:val="009B54B9"/>
    <w:rsid w:val="009B5554"/>
    <w:rsid w:val="009B5831"/>
    <w:rsid w:val="009B58D1"/>
    <w:rsid w:val="009B5D4D"/>
    <w:rsid w:val="009B643D"/>
    <w:rsid w:val="009B6AB7"/>
    <w:rsid w:val="009B6F17"/>
    <w:rsid w:val="009B7264"/>
    <w:rsid w:val="009C05F1"/>
    <w:rsid w:val="009C07E6"/>
    <w:rsid w:val="009C0D8C"/>
    <w:rsid w:val="009C1AFF"/>
    <w:rsid w:val="009C214A"/>
    <w:rsid w:val="009C346F"/>
    <w:rsid w:val="009C4054"/>
    <w:rsid w:val="009C4788"/>
    <w:rsid w:val="009C67ED"/>
    <w:rsid w:val="009C67FC"/>
    <w:rsid w:val="009C6BA9"/>
    <w:rsid w:val="009C727B"/>
    <w:rsid w:val="009C73E0"/>
    <w:rsid w:val="009C7815"/>
    <w:rsid w:val="009C7C1C"/>
    <w:rsid w:val="009C7DC9"/>
    <w:rsid w:val="009D0C99"/>
    <w:rsid w:val="009D150C"/>
    <w:rsid w:val="009D1BE0"/>
    <w:rsid w:val="009D288C"/>
    <w:rsid w:val="009D2BD4"/>
    <w:rsid w:val="009D4472"/>
    <w:rsid w:val="009D4BE0"/>
    <w:rsid w:val="009D4C10"/>
    <w:rsid w:val="009D593E"/>
    <w:rsid w:val="009D676C"/>
    <w:rsid w:val="009D69EA"/>
    <w:rsid w:val="009D6CDD"/>
    <w:rsid w:val="009D72C0"/>
    <w:rsid w:val="009D7B61"/>
    <w:rsid w:val="009E0259"/>
    <w:rsid w:val="009E1A70"/>
    <w:rsid w:val="009E1E6A"/>
    <w:rsid w:val="009E2511"/>
    <w:rsid w:val="009E4160"/>
    <w:rsid w:val="009E4DFA"/>
    <w:rsid w:val="009E668B"/>
    <w:rsid w:val="009E7382"/>
    <w:rsid w:val="009E75E9"/>
    <w:rsid w:val="009F0E2E"/>
    <w:rsid w:val="009F1C4F"/>
    <w:rsid w:val="009F1CC0"/>
    <w:rsid w:val="009F21D7"/>
    <w:rsid w:val="009F3A89"/>
    <w:rsid w:val="009F3ADE"/>
    <w:rsid w:val="009F5102"/>
    <w:rsid w:val="009F5A4C"/>
    <w:rsid w:val="009F635B"/>
    <w:rsid w:val="009F6436"/>
    <w:rsid w:val="009F6D1E"/>
    <w:rsid w:val="009F6E49"/>
    <w:rsid w:val="009F77FF"/>
    <w:rsid w:val="009F7990"/>
    <w:rsid w:val="009F79B5"/>
    <w:rsid w:val="00A008A4"/>
    <w:rsid w:val="00A00A8D"/>
    <w:rsid w:val="00A00FA9"/>
    <w:rsid w:val="00A019B8"/>
    <w:rsid w:val="00A01E2D"/>
    <w:rsid w:val="00A02769"/>
    <w:rsid w:val="00A02C1C"/>
    <w:rsid w:val="00A02DCD"/>
    <w:rsid w:val="00A02F23"/>
    <w:rsid w:val="00A0309B"/>
    <w:rsid w:val="00A03377"/>
    <w:rsid w:val="00A051ED"/>
    <w:rsid w:val="00A0552D"/>
    <w:rsid w:val="00A0592A"/>
    <w:rsid w:val="00A07F99"/>
    <w:rsid w:val="00A102D5"/>
    <w:rsid w:val="00A10A79"/>
    <w:rsid w:val="00A11C4E"/>
    <w:rsid w:val="00A11FAC"/>
    <w:rsid w:val="00A12088"/>
    <w:rsid w:val="00A13BBF"/>
    <w:rsid w:val="00A13C91"/>
    <w:rsid w:val="00A150A3"/>
    <w:rsid w:val="00A157BD"/>
    <w:rsid w:val="00A15A1D"/>
    <w:rsid w:val="00A15BDF"/>
    <w:rsid w:val="00A16A75"/>
    <w:rsid w:val="00A174A9"/>
    <w:rsid w:val="00A17595"/>
    <w:rsid w:val="00A1768A"/>
    <w:rsid w:val="00A17D95"/>
    <w:rsid w:val="00A17FEA"/>
    <w:rsid w:val="00A2013A"/>
    <w:rsid w:val="00A201E0"/>
    <w:rsid w:val="00A20A95"/>
    <w:rsid w:val="00A2104D"/>
    <w:rsid w:val="00A21422"/>
    <w:rsid w:val="00A218FD"/>
    <w:rsid w:val="00A21AA4"/>
    <w:rsid w:val="00A221EC"/>
    <w:rsid w:val="00A23610"/>
    <w:rsid w:val="00A2444D"/>
    <w:rsid w:val="00A2474A"/>
    <w:rsid w:val="00A248CE"/>
    <w:rsid w:val="00A24FDD"/>
    <w:rsid w:val="00A252AE"/>
    <w:rsid w:val="00A25CE0"/>
    <w:rsid w:val="00A26425"/>
    <w:rsid w:val="00A26BD2"/>
    <w:rsid w:val="00A27794"/>
    <w:rsid w:val="00A303C6"/>
    <w:rsid w:val="00A30985"/>
    <w:rsid w:val="00A30FC0"/>
    <w:rsid w:val="00A3123C"/>
    <w:rsid w:val="00A3157B"/>
    <w:rsid w:val="00A320A2"/>
    <w:rsid w:val="00A35F68"/>
    <w:rsid w:val="00A366D6"/>
    <w:rsid w:val="00A3679D"/>
    <w:rsid w:val="00A36A5D"/>
    <w:rsid w:val="00A3792D"/>
    <w:rsid w:val="00A37E86"/>
    <w:rsid w:val="00A4056F"/>
    <w:rsid w:val="00A405C4"/>
    <w:rsid w:val="00A41214"/>
    <w:rsid w:val="00A42651"/>
    <w:rsid w:val="00A432A6"/>
    <w:rsid w:val="00A43513"/>
    <w:rsid w:val="00A4434B"/>
    <w:rsid w:val="00A44870"/>
    <w:rsid w:val="00A451C8"/>
    <w:rsid w:val="00A45CFE"/>
    <w:rsid w:val="00A4629C"/>
    <w:rsid w:val="00A464C4"/>
    <w:rsid w:val="00A46618"/>
    <w:rsid w:val="00A50650"/>
    <w:rsid w:val="00A5180C"/>
    <w:rsid w:val="00A51FA1"/>
    <w:rsid w:val="00A5223B"/>
    <w:rsid w:val="00A5363D"/>
    <w:rsid w:val="00A53F4E"/>
    <w:rsid w:val="00A5412B"/>
    <w:rsid w:val="00A5421E"/>
    <w:rsid w:val="00A54F8E"/>
    <w:rsid w:val="00A550CC"/>
    <w:rsid w:val="00A5590E"/>
    <w:rsid w:val="00A56295"/>
    <w:rsid w:val="00A567EB"/>
    <w:rsid w:val="00A56860"/>
    <w:rsid w:val="00A56DF1"/>
    <w:rsid w:val="00A5763B"/>
    <w:rsid w:val="00A57A0E"/>
    <w:rsid w:val="00A57AE0"/>
    <w:rsid w:val="00A57C86"/>
    <w:rsid w:val="00A608D1"/>
    <w:rsid w:val="00A62E38"/>
    <w:rsid w:val="00A63333"/>
    <w:rsid w:val="00A6383C"/>
    <w:rsid w:val="00A64090"/>
    <w:rsid w:val="00A6498A"/>
    <w:rsid w:val="00A65DC8"/>
    <w:rsid w:val="00A66633"/>
    <w:rsid w:val="00A66D76"/>
    <w:rsid w:val="00A676C5"/>
    <w:rsid w:val="00A70389"/>
    <w:rsid w:val="00A72244"/>
    <w:rsid w:val="00A72A94"/>
    <w:rsid w:val="00A733B0"/>
    <w:rsid w:val="00A73B01"/>
    <w:rsid w:val="00A76134"/>
    <w:rsid w:val="00A76D5E"/>
    <w:rsid w:val="00A76F20"/>
    <w:rsid w:val="00A77A2B"/>
    <w:rsid w:val="00A80AE0"/>
    <w:rsid w:val="00A80E04"/>
    <w:rsid w:val="00A81084"/>
    <w:rsid w:val="00A820A3"/>
    <w:rsid w:val="00A822AF"/>
    <w:rsid w:val="00A830A5"/>
    <w:rsid w:val="00A83980"/>
    <w:rsid w:val="00A83AA9"/>
    <w:rsid w:val="00A83C58"/>
    <w:rsid w:val="00A83E64"/>
    <w:rsid w:val="00A857E3"/>
    <w:rsid w:val="00A86C91"/>
    <w:rsid w:val="00A86FAD"/>
    <w:rsid w:val="00A8700B"/>
    <w:rsid w:val="00A877E2"/>
    <w:rsid w:val="00A9096D"/>
    <w:rsid w:val="00A90AFB"/>
    <w:rsid w:val="00A91095"/>
    <w:rsid w:val="00A91D7D"/>
    <w:rsid w:val="00A92F40"/>
    <w:rsid w:val="00A930FA"/>
    <w:rsid w:val="00A93774"/>
    <w:rsid w:val="00A94214"/>
    <w:rsid w:val="00A94F36"/>
    <w:rsid w:val="00A95518"/>
    <w:rsid w:val="00A95685"/>
    <w:rsid w:val="00A95EDD"/>
    <w:rsid w:val="00A9633B"/>
    <w:rsid w:val="00A96634"/>
    <w:rsid w:val="00A96DE6"/>
    <w:rsid w:val="00AA0E65"/>
    <w:rsid w:val="00AA21EA"/>
    <w:rsid w:val="00AA31FA"/>
    <w:rsid w:val="00AA32A3"/>
    <w:rsid w:val="00AA3549"/>
    <w:rsid w:val="00AA3DC6"/>
    <w:rsid w:val="00AA44B4"/>
    <w:rsid w:val="00AA4F15"/>
    <w:rsid w:val="00AA53A8"/>
    <w:rsid w:val="00AA6CE1"/>
    <w:rsid w:val="00AA7EF5"/>
    <w:rsid w:val="00AB01A9"/>
    <w:rsid w:val="00AB01C1"/>
    <w:rsid w:val="00AB11ED"/>
    <w:rsid w:val="00AB153A"/>
    <w:rsid w:val="00AB2700"/>
    <w:rsid w:val="00AB2955"/>
    <w:rsid w:val="00AB2F34"/>
    <w:rsid w:val="00AB375D"/>
    <w:rsid w:val="00AB3770"/>
    <w:rsid w:val="00AB3BA6"/>
    <w:rsid w:val="00AB3C39"/>
    <w:rsid w:val="00AB4F42"/>
    <w:rsid w:val="00AB507B"/>
    <w:rsid w:val="00AB5499"/>
    <w:rsid w:val="00AB618A"/>
    <w:rsid w:val="00AB64B8"/>
    <w:rsid w:val="00AB7DB3"/>
    <w:rsid w:val="00AC038F"/>
    <w:rsid w:val="00AC0D58"/>
    <w:rsid w:val="00AC0EC4"/>
    <w:rsid w:val="00AC1A20"/>
    <w:rsid w:val="00AC307C"/>
    <w:rsid w:val="00AC3945"/>
    <w:rsid w:val="00AC4B11"/>
    <w:rsid w:val="00AC5699"/>
    <w:rsid w:val="00AC6259"/>
    <w:rsid w:val="00AC7089"/>
    <w:rsid w:val="00AC73E3"/>
    <w:rsid w:val="00AC772A"/>
    <w:rsid w:val="00AC78AC"/>
    <w:rsid w:val="00AD0978"/>
    <w:rsid w:val="00AD4065"/>
    <w:rsid w:val="00AD4159"/>
    <w:rsid w:val="00AD43D1"/>
    <w:rsid w:val="00AD4FEA"/>
    <w:rsid w:val="00AD547C"/>
    <w:rsid w:val="00AD56BD"/>
    <w:rsid w:val="00AD58A6"/>
    <w:rsid w:val="00AD6E01"/>
    <w:rsid w:val="00AE11E3"/>
    <w:rsid w:val="00AE1C8B"/>
    <w:rsid w:val="00AE2139"/>
    <w:rsid w:val="00AE22DA"/>
    <w:rsid w:val="00AE2E84"/>
    <w:rsid w:val="00AE3F28"/>
    <w:rsid w:val="00AE494C"/>
    <w:rsid w:val="00AE4FF6"/>
    <w:rsid w:val="00AE5277"/>
    <w:rsid w:val="00AE546A"/>
    <w:rsid w:val="00AE631E"/>
    <w:rsid w:val="00AE6DD2"/>
    <w:rsid w:val="00AE7312"/>
    <w:rsid w:val="00AE791F"/>
    <w:rsid w:val="00AE7ADC"/>
    <w:rsid w:val="00AE7BAD"/>
    <w:rsid w:val="00AF065A"/>
    <w:rsid w:val="00AF071C"/>
    <w:rsid w:val="00AF0E05"/>
    <w:rsid w:val="00AF30FA"/>
    <w:rsid w:val="00AF33EE"/>
    <w:rsid w:val="00AF348C"/>
    <w:rsid w:val="00AF395A"/>
    <w:rsid w:val="00AF4277"/>
    <w:rsid w:val="00AF46CE"/>
    <w:rsid w:val="00AF48E7"/>
    <w:rsid w:val="00AF4AA6"/>
    <w:rsid w:val="00AF4B05"/>
    <w:rsid w:val="00AF4D5B"/>
    <w:rsid w:val="00AF57BE"/>
    <w:rsid w:val="00AF6755"/>
    <w:rsid w:val="00AF68B5"/>
    <w:rsid w:val="00AF710F"/>
    <w:rsid w:val="00AF745A"/>
    <w:rsid w:val="00AF74C1"/>
    <w:rsid w:val="00AF7BF4"/>
    <w:rsid w:val="00AF7D0E"/>
    <w:rsid w:val="00B000C4"/>
    <w:rsid w:val="00B016C9"/>
    <w:rsid w:val="00B03AAA"/>
    <w:rsid w:val="00B04577"/>
    <w:rsid w:val="00B0551A"/>
    <w:rsid w:val="00B05806"/>
    <w:rsid w:val="00B05A14"/>
    <w:rsid w:val="00B06CF5"/>
    <w:rsid w:val="00B06D9E"/>
    <w:rsid w:val="00B07409"/>
    <w:rsid w:val="00B07B64"/>
    <w:rsid w:val="00B1014B"/>
    <w:rsid w:val="00B10BBE"/>
    <w:rsid w:val="00B10DF5"/>
    <w:rsid w:val="00B1155F"/>
    <w:rsid w:val="00B11862"/>
    <w:rsid w:val="00B11D45"/>
    <w:rsid w:val="00B12024"/>
    <w:rsid w:val="00B12FDD"/>
    <w:rsid w:val="00B131F3"/>
    <w:rsid w:val="00B145D9"/>
    <w:rsid w:val="00B166DD"/>
    <w:rsid w:val="00B16A20"/>
    <w:rsid w:val="00B177DE"/>
    <w:rsid w:val="00B17A85"/>
    <w:rsid w:val="00B2111A"/>
    <w:rsid w:val="00B22155"/>
    <w:rsid w:val="00B2270D"/>
    <w:rsid w:val="00B23199"/>
    <w:rsid w:val="00B231BB"/>
    <w:rsid w:val="00B243A5"/>
    <w:rsid w:val="00B247D8"/>
    <w:rsid w:val="00B24E17"/>
    <w:rsid w:val="00B25177"/>
    <w:rsid w:val="00B255E6"/>
    <w:rsid w:val="00B256EA"/>
    <w:rsid w:val="00B26192"/>
    <w:rsid w:val="00B265F2"/>
    <w:rsid w:val="00B27FF8"/>
    <w:rsid w:val="00B3024B"/>
    <w:rsid w:val="00B3060B"/>
    <w:rsid w:val="00B309A3"/>
    <w:rsid w:val="00B309E5"/>
    <w:rsid w:val="00B30FA5"/>
    <w:rsid w:val="00B31CC9"/>
    <w:rsid w:val="00B32CFF"/>
    <w:rsid w:val="00B33890"/>
    <w:rsid w:val="00B339AE"/>
    <w:rsid w:val="00B3424B"/>
    <w:rsid w:val="00B34645"/>
    <w:rsid w:val="00B3590B"/>
    <w:rsid w:val="00B35F6A"/>
    <w:rsid w:val="00B3644F"/>
    <w:rsid w:val="00B367BC"/>
    <w:rsid w:val="00B402BC"/>
    <w:rsid w:val="00B40B29"/>
    <w:rsid w:val="00B41033"/>
    <w:rsid w:val="00B4148A"/>
    <w:rsid w:val="00B42CBC"/>
    <w:rsid w:val="00B43E09"/>
    <w:rsid w:val="00B4458C"/>
    <w:rsid w:val="00B454C0"/>
    <w:rsid w:val="00B47211"/>
    <w:rsid w:val="00B5018A"/>
    <w:rsid w:val="00B50926"/>
    <w:rsid w:val="00B50B40"/>
    <w:rsid w:val="00B51164"/>
    <w:rsid w:val="00B51230"/>
    <w:rsid w:val="00B51C21"/>
    <w:rsid w:val="00B51C95"/>
    <w:rsid w:val="00B51E7B"/>
    <w:rsid w:val="00B53520"/>
    <w:rsid w:val="00B53531"/>
    <w:rsid w:val="00B53ACF"/>
    <w:rsid w:val="00B53B96"/>
    <w:rsid w:val="00B53ECC"/>
    <w:rsid w:val="00B54654"/>
    <w:rsid w:val="00B55A1C"/>
    <w:rsid w:val="00B55FAF"/>
    <w:rsid w:val="00B57F60"/>
    <w:rsid w:val="00B601E8"/>
    <w:rsid w:val="00B60288"/>
    <w:rsid w:val="00B608C5"/>
    <w:rsid w:val="00B60FA2"/>
    <w:rsid w:val="00B62760"/>
    <w:rsid w:val="00B627F5"/>
    <w:rsid w:val="00B62C62"/>
    <w:rsid w:val="00B62D2B"/>
    <w:rsid w:val="00B632AC"/>
    <w:rsid w:val="00B6340B"/>
    <w:rsid w:val="00B637A2"/>
    <w:rsid w:val="00B6454F"/>
    <w:rsid w:val="00B649DD"/>
    <w:rsid w:val="00B64F49"/>
    <w:rsid w:val="00B658F1"/>
    <w:rsid w:val="00B666F7"/>
    <w:rsid w:val="00B675FE"/>
    <w:rsid w:val="00B67977"/>
    <w:rsid w:val="00B704C8"/>
    <w:rsid w:val="00B70751"/>
    <w:rsid w:val="00B71444"/>
    <w:rsid w:val="00B72221"/>
    <w:rsid w:val="00B72CFC"/>
    <w:rsid w:val="00B7385E"/>
    <w:rsid w:val="00B73D92"/>
    <w:rsid w:val="00B74009"/>
    <w:rsid w:val="00B741EA"/>
    <w:rsid w:val="00B74A39"/>
    <w:rsid w:val="00B74B6B"/>
    <w:rsid w:val="00B74E97"/>
    <w:rsid w:val="00B7509D"/>
    <w:rsid w:val="00B75170"/>
    <w:rsid w:val="00B757FE"/>
    <w:rsid w:val="00B76745"/>
    <w:rsid w:val="00B76819"/>
    <w:rsid w:val="00B76D17"/>
    <w:rsid w:val="00B774CE"/>
    <w:rsid w:val="00B80063"/>
    <w:rsid w:val="00B805BE"/>
    <w:rsid w:val="00B81191"/>
    <w:rsid w:val="00B816FC"/>
    <w:rsid w:val="00B82A03"/>
    <w:rsid w:val="00B830AF"/>
    <w:rsid w:val="00B83114"/>
    <w:rsid w:val="00B83629"/>
    <w:rsid w:val="00B83BCB"/>
    <w:rsid w:val="00B8411A"/>
    <w:rsid w:val="00B85045"/>
    <w:rsid w:val="00B858EC"/>
    <w:rsid w:val="00B86423"/>
    <w:rsid w:val="00B86A15"/>
    <w:rsid w:val="00B87269"/>
    <w:rsid w:val="00B876B5"/>
    <w:rsid w:val="00B87DC6"/>
    <w:rsid w:val="00B91D95"/>
    <w:rsid w:val="00B92452"/>
    <w:rsid w:val="00B92AB3"/>
    <w:rsid w:val="00B92D4D"/>
    <w:rsid w:val="00B937F0"/>
    <w:rsid w:val="00B94000"/>
    <w:rsid w:val="00B9474E"/>
    <w:rsid w:val="00B95233"/>
    <w:rsid w:val="00B9609C"/>
    <w:rsid w:val="00B965D0"/>
    <w:rsid w:val="00B97634"/>
    <w:rsid w:val="00BA01D5"/>
    <w:rsid w:val="00BA0AE2"/>
    <w:rsid w:val="00BA109F"/>
    <w:rsid w:val="00BA10BB"/>
    <w:rsid w:val="00BA124A"/>
    <w:rsid w:val="00BA1399"/>
    <w:rsid w:val="00BA16DA"/>
    <w:rsid w:val="00BA2236"/>
    <w:rsid w:val="00BA3030"/>
    <w:rsid w:val="00BA4526"/>
    <w:rsid w:val="00BA4705"/>
    <w:rsid w:val="00BA4C7C"/>
    <w:rsid w:val="00BA5E06"/>
    <w:rsid w:val="00BA6449"/>
    <w:rsid w:val="00BA6DA2"/>
    <w:rsid w:val="00BA73D4"/>
    <w:rsid w:val="00BB0B47"/>
    <w:rsid w:val="00BB0F29"/>
    <w:rsid w:val="00BB1720"/>
    <w:rsid w:val="00BB1D27"/>
    <w:rsid w:val="00BB2201"/>
    <w:rsid w:val="00BB29F4"/>
    <w:rsid w:val="00BB2B4C"/>
    <w:rsid w:val="00BB2D00"/>
    <w:rsid w:val="00BB35C4"/>
    <w:rsid w:val="00BB37CC"/>
    <w:rsid w:val="00BB3A47"/>
    <w:rsid w:val="00BB4439"/>
    <w:rsid w:val="00BB4693"/>
    <w:rsid w:val="00BB50F2"/>
    <w:rsid w:val="00BB5733"/>
    <w:rsid w:val="00BB5967"/>
    <w:rsid w:val="00BB600B"/>
    <w:rsid w:val="00BB661C"/>
    <w:rsid w:val="00BB68E6"/>
    <w:rsid w:val="00BB6E9C"/>
    <w:rsid w:val="00BB6FDB"/>
    <w:rsid w:val="00BB7341"/>
    <w:rsid w:val="00BB7A3D"/>
    <w:rsid w:val="00BC0105"/>
    <w:rsid w:val="00BC0AB2"/>
    <w:rsid w:val="00BC0CDB"/>
    <w:rsid w:val="00BC1481"/>
    <w:rsid w:val="00BC18C1"/>
    <w:rsid w:val="00BC2205"/>
    <w:rsid w:val="00BC2B6A"/>
    <w:rsid w:val="00BC2E02"/>
    <w:rsid w:val="00BC3373"/>
    <w:rsid w:val="00BC4934"/>
    <w:rsid w:val="00BC62CE"/>
    <w:rsid w:val="00BC6E39"/>
    <w:rsid w:val="00BC71C3"/>
    <w:rsid w:val="00BC7C43"/>
    <w:rsid w:val="00BD1EA9"/>
    <w:rsid w:val="00BD1F41"/>
    <w:rsid w:val="00BD253E"/>
    <w:rsid w:val="00BD3255"/>
    <w:rsid w:val="00BD3D9C"/>
    <w:rsid w:val="00BD44C1"/>
    <w:rsid w:val="00BD5508"/>
    <w:rsid w:val="00BD5581"/>
    <w:rsid w:val="00BD5AD3"/>
    <w:rsid w:val="00BD685A"/>
    <w:rsid w:val="00BE0180"/>
    <w:rsid w:val="00BE04FC"/>
    <w:rsid w:val="00BE08DB"/>
    <w:rsid w:val="00BE090E"/>
    <w:rsid w:val="00BE1626"/>
    <w:rsid w:val="00BE198B"/>
    <w:rsid w:val="00BE35F3"/>
    <w:rsid w:val="00BE3D21"/>
    <w:rsid w:val="00BE47C0"/>
    <w:rsid w:val="00BE5B74"/>
    <w:rsid w:val="00BE63A1"/>
    <w:rsid w:val="00BE6A43"/>
    <w:rsid w:val="00BE75AB"/>
    <w:rsid w:val="00BE75FD"/>
    <w:rsid w:val="00BE769E"/>
    <w:rsid w:val="00BF048E"/>
    <w:rsid w:val="00BF0A3C"/>
    <w:rsid w:val="00BF3AAE"/>
    <w:rsid w:val="00BF4119"/>
    <w:rsid w:val="00BF4E2F"/>
    <w:rsid w:val="00BF5502"/>
    <w:rsid w:val="00BF5AAB"/>
    <w:rsid w:val="00BF5F7C"/>
    <w:rsid w:val="00BF6136"/>
    <w:rsid w:val="00BF6391"/>
    <w:rsid w:val="00BF655F"/>
    <w:rsid w:val="00BF70C8"/>
    <w:rsid w:val="00BF7143"/>
    <w:rsid w:val="00BF7C81"/>
    <w:rsid w:val="00BF7DF4"/>
    <w:rsid w:val="00C00AFC"/>
    <w:rsid w:val="00C00CBF"/>
    <w:rsid w:val="00C01EF5"/>
    <w:rsid w:val="00C01F86"/>
    <w:rsid w:val="00C0278E"/>
    <w:rsid w:val="00C02E74"/>
    <w:rsid w:val="00C03840"/>
    <w:rsid w:val="00C039F6"/>
    <w:rsid w:val="00C045C0"/>
    <w:rsid w:val="00C06708"/>
    <w:rsid w:val="00C06F0D"/>
    <w:rsid w:val="00C07069"/>
    <w:rsid w:val="00C0727F"/>
    <w:rsid w:val="00C078E0"/>
    <w:rsid w:val="00C104DF"/>
    <w:rsid w:val="00C11A4F"/>
    <w:rsid w:val="00C12B2F"/>
    <w:rsid w:val="00C13482"/>
    <w:rsid w:val="00C1389F"/>
    <w:rsid w:val="00C13C67"/>
    <w:rsid w:val="00C20214"/>
    <w:rsid w:val="00C203E7"/>
    <w:rsid w:val="00C21439"/>
    <w:rsid w:val="00C21698"/>
    <w:rsid w:val="00C21D4A"/>
    <w:rsid w:val="00C223F9"/>
    <w:rsid w:val="00C225E1"/>
    <w:rsid w:val="00C22B39"/>
    <w:rsid w:val="00C22CBF"/>
    <w:rsid w:val="00C22E8E"/>
    <w:rsid w:val="00C22F50"/>
    <w:rsid w:val="00C23598"/>
    <w:rsid w:val="00C23AF1"/>
    <w:rsid w:val="00C25216"/>
    <w:rsid w:val="00C2539D"/>
    <w:rsid w:val="00C25E3B"/>
    <w:rsid w:val="00C267F1"/>
    <w:rsid w:val="00C27F29"/>
    <w:rsid w:val="00C27FB2"/>
    <w:rsid w:val="00C30225"/>
    <w:rsid w:val="00C31083"/>
    <w:rsid w:val="00C315D5"/>
    <w:rsid w:val="00C318D4"/>
    <w:rsid w:val="00C31B7D"/>
    <w:rsid w:val="00C32EA7"/>
    <w:rsid w:val="00C3310D"/>
    <w:rsid w:val="00C33132"/>
    <w:rsid w:val="00C34C22"/>
    <w:rsid w:val="00C34EF0"/>
    <w:rsid w:val="00C3513E"/>
    <w:rsid w:val="00C36F4F"/>
    <w:rsid w:val="00C37C9F"/>
    <w:rsid w:val="00C37DEC"/>
    <w:rsid w:val="00C42244"/>
    <w:rsid w:val="00C423FE"/>
    <w:rsid w:val="00C42CFA"/>
    <w:rsid w:val="00C42E39"/>
    <w:rsid w:val="00C42FF3"/>
    <w:rsid w:val="00C4314A"/>
    <w:rsid w:val="00C457BB"/>
    <w:rsid w:val="00C46D58"/>
    <w:rsid w:val="00C471E4"/>
    <w:rsid w:val="00C50623"/>
    <w:rsid w:val="00C526AD"/>
    <w:rsid w:val="00C52F97"/>
    <w:rsid w:val="00C53926"/>
    <w:rsid w:val="00C53DFB"/>
    <w:rsid w:val="00C54731"/>
    <w:rsid w:val="00C56086"/>
    <w:rsid w:val="00C56DCD"/>
    <w:rsid w:val="00C57833"/>
    <w:rsid w:val="00C579BD"/>
    <w:rsid w:val="00C60051"/>
    <w:rsid w:val="00C609F2"/>
    <w:rsid w:val="00C60CED"/>
    <w:rsid w:val="00C614FE"/>
    <w:rsid w:val="00C615A4"/>
    <w:rsid w:val="00C62DE7"/>
    <w:rsid w:val="00C641DF"/>
    <w:rsid w:val="00C652B9"/>
    <w:rsid w:val="00C669BF"/>
    <w:rsid w:val="00C67E20"/>
    <w:rsid w:val="00C703BF"/>
    <w:rsid w:val="00C705A0"/>
    <w:rsid w:val="00C7175A"/>
    <w:rsid w:val="00C71864"/>
    <w:rsid w:val="00C73DD8"/>
    <w:rsid w:val="00C74853"/>
    <w:rsid w:val="00C75292"/>
    <w:rsid w:val="00C755CC"/>
    <w:rsid w:val="00C75CE6"/>
    <w:rsid w:val="00C75D59"/>
    <w:rsid w:val="00C76925"/>
    <w:rsid w:val="00C77115"/>
    <w:rsid w:val="00C80C9A"/>
    <w:rsid w:val="00C81551"/>
    <w:rsid w:val="00C818D6"/>
    <w:rsid w:val="00C8293B"/>
    <w:rsid w:val="00C83041"/>
    <w:rsid w:val="00C8382B"/>
    <w:rsid w:val="00C85270"/>
    <w:rsid w:val="00C859E0"/>
    <w:rsid w:val="00C86176"/>
    <w:rsid w:val="00C86D76"/>
    <w:rsid w:val="00C87742"/>
    <w:rsid w:val="00C87FC0"/>
    <w:rsid w:val="00C9029D"/>
    <w:rsid w:val="00C91816"/>
    <w:rsid w:val="00C91B1F"/>
    <w:rsid w:val="00C91B71"/>
    <w:rsid w:val="00C91C54"/>
    <w:rsid w:val="00C91DF3"/>
    <w:rsid w:val="00C92177"/>
    <w:rsid w:val="00C92262"/>
    <w:rsid w:val="00C9274A"/>
    <w:rsid w:val="00C92782"/>
    <w:rsid w:val="00C931F4"/>
    <w:rsid w:val="00C93511"/>
    <w:rsid w:val="00C93A0D"/>
    <w:rsid w:val="00C93B29"/>
    <w:rsid w:val="00C93BFE"/>
    <w:rsid w:val="00C93F45"/>
    <w:rsid w:val="00C94DB8"/>
    <w:rsid w:val="00C97CFD"/>
    <w:rsid w:val="00CA085F"/>
    <w:rsid w:val="00CA13D3"/>
    <w:rsid w:val="00CA1A3F"/>
    <w:rsid w:val="00CA1F9C"/>
    <w:rsid w:val="00CA24B8"/>
    <w:rsid w:val="00CA27E0"/>
    <w:rsid w:val="00CA31F1"/>
    <w:rsid w:val="00CA342E"/>
    <w:rsid w:val="00CA3B17"/>
    <w:rsid w:val="00CA4129"/>
    <w:rsid w:val="00CA4478"/>
    <w:rsid w:val="00CA4FC0"/>
    <w:rsid w:val="00CA584F"/>
    <w:rsid w:val="00CA674A"/>
    <w:rsid w:val="00CA6F28"/>
    <w:rsid w:val="00CB0BF8"/>
    <w:rsid w:val="00CB1A43"/>
    <w:rsid w:val="00CB21AB"/>
    <w:rsid w:val="00CB2F1D"/>
    <w:rsid w:val="00CB33E0"/>
    <w:rsid w:val="00CB360F"/>
    <w:rsid w:val="00CB3BF6"/>
    <w:rsid w:val="00CB3C75"/>
    <w:rsid w:val="00CB43D1"/>
    <w:rsid w:val="00CB4CDE"/>
    <w:rsid w:val="00CB5C94"/>
    <w:rsid w:val="00CB708B"/>
    <w:rsid w:val="00CB7978"/>
    <w:rsid w:val="00CB79AB"/>
    <w:rsid w:val="00CC1F15"/>
    <w:rsid w:val="00CC234D"/>
    <w:rsid w:val="00CC264B"/>
    <w:rsid w:val="00CC269A"/>
    <w:rsid w:val="00CC2948"/>
    <w:rsid w:val="00CC3297"/>
    <w:rsid w:val="00CC3B9A"/>
    <w:rsid w:val="00CC3EA9"/>
    <w:rsid w:val="00CC4BAF"/>
    <w:rsid w:val="00CC5072"/>
    <w:rsid w:val="00CC5524"/>
    <w:rsid w:val="00CC62D2"/>
    <w:rsid w:val="00CC6A13"/>
    <w:rsid w:val="00CC7C5C"/>
    <w:rsid w:val="00CC7F57"/>
    <w:rsid w:val="00CD0297"/>
    <w:rsid w:val="00CD0F1F"/>
    <w:rsid w:val="00CD1355"/>
    <w:rsid w:val="00CD180D"/>
    <w:rsid w:val="00CD182A"/>
    <w:rsid w:val="00CD1BF3"/>
    <w:rsid w:val="00CD1C58"/>
    <w:rsid w:val="00CD2A66"/>
    <w:rsid w:val="00CD2BAB"/>
    <w:rsid w:val="00CD2FA3"/>
    <w:rsid w:val="00CD3158"/>
    <w:rsid w:val="00CD437E"/>
    <w:rsid w:val="00CD4957"/>
    <w:rsid w:val="00CD4D7A"/>
    <w:rsid w:val="00CD62FB"/>
    <w:rsid w:val="00CD6E6C"/>
    <w:rsid w:val="00CD7067"/>
    <w:rsid w:val="00CD7472"/>
    <w:rsid w:val="00CD7818"/>
    <w:rsid w:val="00CE0337"/>
    <w:rsid w:val="00CE133C"/>
    <w:rsid w:val="00CE1557"/>
    <w:rsid w:val="00CE1FB8"/>
    <w:rsid w:val="00CE2471"/>
    <w:rsid w:val="00CE269A"/>
    <w:rsid w:val="00CE3583"/>
    <w:rsid w:val="00CE4172"/>
    <w:rsid w:val="00CE5178"/>
    <w:rsid w:val="00CE5472"/>
    <w:rsid w:val="00CE5F87"/>
    <w:rsid w:val="00CE6658"/>
    <w:rsid w:val="00CE68A9"/>
    <w:rsid w:val="00CE798A"/>
    <w:rsid w:val="00CE7B50"/>
    <w:rsid w:val="00CF0D24"/>
    <w:rsid w:val="00CF11EA"/>
    <w:rsid w:val="00CF12D4"/>
    <w:rsid w:val="00CF2268"/>
    <w:rsid w:val="00CF3AF0"/>
    <w:rsid w:val="00CF4309"/>
    <w:rsid w:val="00CF699A"/>
    <w:rsid w:val="00CF71FE"/>
    <w:rsid w:val="00CF7C77"/>
    <w:rsid w:val="00D00D83"/>
    <w:rsid w:val="00D01433"/>
    <w:rsid w:val="00D0153F"/>
    <w:rsid w:val="00D01AD0"/>
    <w:rsid w:val="00D02856"/>
    <w:rsid w:val="00D03777"/>
    <w:rsid w:val="00D0377D"/>
    <w:rsid w:val="00D03BF3"/>
    <w:rsid w:val="00D0490E"/>
    <w:rsid w:val="00D04C72"/>
    <w:rsid w:val="00D05010"/>
    <w:rsid w:val="00D1010B"/>
    <w:rsid w:val="00D10411"/>
    <w:rsid w:val="00D107D8"/>
    <w:rsid w:val="00D10D00"/>
    <w:rsid w:val="00D11C66"/>
    <w:rsid w:val="00D126A0"/>
    <w:rsid w:val="00D12874"/>
    <w:rsid w:val="00D12A99"/>
    <w:rsid w:val="00D13C87"/>
    <w:rsid w:val="00D13EE2"/>
    <w:rsid w:val="00D141E5"/>
    <w:rsid w:val="00D1539D"/>
    <w:rsid w:val="00D15BE2"/>
    <w:rsid w:val="00D15E39"/>
    <w:rsid w:val="00D15F1F"/>
    <w:rsid w:val="00D172C4"/>
    <w:rsid w:val="00D20627"/>
    <w:rsid w:val="00D20E8E"/>
    <w:rsid w:val="00D21AB5"/>
    <w:rsid w:val="00D21C9A"/>
    <w:rsid w:val="00D21ED2"/>
    <w:rsid w:val="00D22283"/>
    <w:rsid w:val="00D2237D"/>
    <w:rsid w:val="00D227FE"/>
    <w:rsid w:val="00D2313A"/>
    <w:rsid w:val="00D2393A"/>
    <w:rsid w:val="00D24D97"/>
    <w:rsid w:val="00D25BBE"/>
    <w:rsid w:val="00D26291"/>
    <w:rsid w:val="00D26648"/>
    <w:rsid w:val="00D26CA3"/>
    <w:rsid w:val="00D276BB"/>
    <w:rsid w:val="00D3000F"/>
    <w:rsid w:val="00D30199"/>
    <w:rsid w:val="00D306C5"/>
    <w:rsid w:val="00D31606"/>
    <w:rsid w:val="00D316F5"/>
    <w:rsid w:val="00D31E44"/>
    <w:rsid w:val="00D328E8"/>
    <w:rsid w:val="00D33D77"/>
    <w:rsid w:val="00D343FB"/>
    <w:rsid w:val="00D348E8"/>
    <w:rsid w:val="00D34D45"/>
    <w:rsid w:val="00D35ADC"/>
    <w:rsid w:val="00D361BA"/>
    <w:rsid w:val="00D368DD"/>
    <w:rsid w:val="00D369B1"/>
    <w:rsid w:val="00D36A31"/>
    <w:rsid w:val="00D4005C"/>
    <w:rsid w:val="00D40303"/>
    <w:rsid w:val="00D4046F"/>
    <w:rsid w:val="00D40C9A"/>
    <w:rsid w:val="00D41A0C"/>
    <w:rsid w:val="00D42C3C"/>
    <w:rsid w:val="00D44AE0"/>
    <w:rsid w:val="00D45878"/>
    <w:rsid w:val="00D45EEC"/>
    <w:rsid w:val="00D4655D"/>
    <w:rsid w:val="00D4670C"/>
    <w:rsid w:val="00D4671F"/>
    <w:rsid w:val="00D47938"/>
    <w:rsid w:val="00D501E6"/>
    <w:rsid w:val="00D506D4"/>
    <w:rsid w:val="00D5100C"/>
    <w:rsid w:val="00D51261"/>
    <w:rsid w:val="00D520C7"/>
    <w:rsid w:val="00D52300"/>
    <w:rsid w:val="00D53CA6"/>
    <w:rsid w:val="00D54225"/>
    <w:rsid w:val="00D54502"/>
    <w:rsid w:val="00D54595"/>
    <w:rsid w:val="00D545DE"/>
    <w:rsid w:val="00D54C3E"/>
    <w:rsid w:val="00D555AE"/>
    <w:rsid w:val="00D56149"/>
    <w:rsid w:val="00D568F8"/>
    <w:rsid w:val="00D569CC"/>
    <w:rsid w:val="00D56E65"/>
    <w:rsid w:val="00D5714A"/>
    <w:rsid w:val="00D57A9F"/>
    <w:rsid w:val="00D60E37"/>
    <w:rsid w:val="00D61534"/>
    <w:rsid w:val="00D61950"/>
    <w:rsid w:val="00D62236"/>
    <w:rsid w:val="00D62258"/>
    <w:rsid w:val="00D62CE4"/>
    <w:rsid w:val="00D632F0"/>
    <w:rsid w:val="00D6394E"/>
    <w:rsid w:val="00D64EBF"/>
    <w:rsid w:val="00D658CD"/>
    <w:rsid w:val="00D66163"/>
    <w:rsid w:val="00D661D4"/>
    <w:rsid w:val="00D66E98"/>
    <w:rsid w:val="00D709E8"/>
    <w:rsid w:val="00D7180C"/>
    <w:rsid w:val="00D719CC"/>
    <w:rsid w:val="00D74FA7"/>
    <w:rsid w:val="00D759AD"/>
    <w:rsid w:val="00D77529"/>
    <w:rsid w:val="00D803B6"/>
    <w:rsid w:val="00D81127"/>
    <w:rsid w:val="00D82225"/>
    <w:rsid w:val="00D82992"/>
    <w:rsid w:val="00D82BD5"/>
    <w:rsid w:val="00D83362"/>
    <w:rsid w:val="00D8347A"/>
    <w:rsid w:val="00D835F8"/>
    <w:rsid w:val="00D8432B"/>
    <w:rsid w:val="00D845D5"/>
    <w:rsid w:val="00D8678B"/>
    <w:rsid w:val="00D90E93"/>
    <w:rsid w:val="00D912C6"/>
    <w:rsid w:val="00D91624"/>
    <w:rsid w:val="00D9198B"/>
    <w:rsid w:val="00D91D86"/>
    <w:rsid w:val="00D928E2"/>
    <w:rsid w:val="00D94798"/>
    <w:rsid w:val="00D94838"/>
    <w:rsid w:val="00D94A16"/>
    <w:rsid w:val="00D94E5B"/>
    <w:rsid w:val="00D9502A"/>
    <w:rsid w:val="00D9714B"/>
    <w:rsid w:val="00DA09F3"/>
    <w:rsid w:val="00DA1001"/>
    <w:rsid w:val="00DA14BC"/>
    <w:rsid w:val="00DA2A0E"/>
    <w:rsid w:val="00DA2A9A"/>
    <w:rsid w:val="00DA3348"/>
    <w:rsid w:val="00DA334D"/>
    <w:rsid w:val="00DA41D0"/>
    <w:rsid w:val="00DA4925"/>
    <w:rsid w:val="00DA4D7E"/>
    <w:rsid w:val="00DA5062"/>
    <w:rsid w:val="00DA6A7B"/>
    <w:rsid w:val="00DA6B47"/>
    <w:rsid w:val="00DA6E68"/>
    <w:rsid w:val="00DB02A3"/>
    <w:rsid w:val="00DB02B0"/>
    <w:rsid w:val="00DB1202"/>
    <w:rsid w:val="00DB1235"/>
    <w:rsid w:val="00DB1290"/>
    <w:rsid w:val="00DB12A5"/>
    <w:rsid w:val="00DB1D69"/>
    <w:rsid w:val="00DB2765"/>
    <w:rsid w:val="00DB35E3"/>
    <w:rsid w:val="00DB4A79"/>
    <w:rsid w:val="00DB63BF"/>
    <w:rsid w:val="00DB6ADD"/>
    <w:rsid w:val="00DB6FD9"/>
    <w:rsid w:val="00DB7068"/>
    <w:rsid w:val="00DB7F74"/>
    <w:rsid w:val="00DC1543"/>
    <w:rsid w:val="00DC2A1A"/>
    <w:rsid w:val="00DC2EB0"/>
    <w:rsid w:val="00DC32C8"/>
    <w:rsid w:val="00DC34FC"/>
    <w:rsid w:val="00DC3EFB"/>
    <w:rsid w:val="00DC533F"/>
    <w:rsid w:val="00DC53ED"/>
    <w:rsid w:val="00DC55B1"/>
    <w:rsid w:val="00DC61A8"/>
    <w:rsid w:val="00DC6ACA"/>
    <w:rsid w:val="00DD0C35"/>
    <w:rsid w:val="00DD1183"/>
    <w:rsid w:val="00DD11B5"/>
    <w:rsid w:val="00DD295F"/>
    <w:rsid w:val="00DD2C77"/>
    <w:rsid w:val="00DD5B0E"/>
    <w:rsid w:val="00DD6215"/>
    <w:rsid w:val="00DD678C"/>
    <w:rsid w:val="00DD6868"/>
    <w:rsid w:val="00DD73E5"/>
    <w:rsid w:val="00DD758A"/>
    <w:rsid w:val="00DD7AB3"/>
    <w:rsid w:val="00DE00D4"/>
    <w:rsid w:val="00DE0F0C"/>
    <w:rsid w:val="00DE10D3"/>
    <w:rsid w:val="00DE1249"/>
    <w:rsid w:val="00DE1280"/>
    <w:rsid w:val="00DE2019"/>
    <w:rsid w:val="00DE2085"/>
    <w:rsid w:val="00DE2244"/>
    <w:rsid w:val="00DE2A59"/>
    <w:rsid w:val="00DE2BB0"/>
    <w:rsid w:val="00DE2F2C"/>
    <w:rsid w:val="00DE37F5"/>
    <w:rsid w:val="00DE3888"/>
    <w:rsid w:val="00DE46FA"/>
    <w:rsid w:val="00DE5E6C"/>
    <w:rsid w:val="00DE5EA9"/>
    <w:rsid w:val="00DE615E"/>
    <w:rsid w:val="00DE71E1"/>
    <w:rsid w:val="00DE762C"/>
    <w:rsid w:val="00DE7731"/>
    <w:rsid w:val="00DF07FA"/>
    <w:rsid w:val="00DF0BC2"/>
    <w:rsid w:val="00DF0D7E"/>
    <w:rsid w:val="00DF16D1"/>
    <w:rsid w:val="00DF1B63"/>
    <w:rsid w:val="00DF1DCB"/>
    <w:rsid w:val="00DF27CF"/>
    <w:rsid w:val="00DF3BEE"/>
    <w:rsid w:val="00DF4FE3"/>
    <w:rsid w:val="00DF5C16"/>
    <w:rsid w:val="00DF797D"/>
    <w:rsid w:val="00E00ED1"/>
    <w:rsid w:val="00E0134E"/>
    <w:rsid w:val="00E01727"/>
    <w:rsid w:val="00E0239D"/>
    <w:rsid w:val="00E02DDF"/>
    <w:rsid w:val="00E031CB"/>
    <w:rsid w:val="00E049F7"/>
    <w:rsid w:val="00E052B3"/>
    <w:rsid w:val="00E05DA1"/>
    <w:rsid w:val="00E05F42"/>
    <w:rsid w:val="00E0601A"/>
    <w:rsid w:val="00E07BFA"/>
    <w:rsid w:val="00E114F9"/>
    <w:rsid w:val="00E120C5"/>
    <w:rsid w:val="00E12237"/>
    <w:rsid w:val="00E129A7"/>
    <w:rsid w:val="00E13AA5"/>
    <w:rsid w:val="00E13BD8"/>
    <w:rsid w:val="00E13D7E"/>
    <w:rsid w:val="00E14148"/>
    <w:rsid w:val="00E14E72"/>
    <w:rsid w:val="00E15402"/>
    <w:rsid w:val="00E1761D"/>
    <w:rsid w:val="00E17E03"/>
    <w:rsid w:val="00E20BBD"/>
    <w:rsid w:val="00E221D1"/>
    <w:rsid w:val="00E224A7"/>
    <w:rsid w:val="00E22762"/>
    <w:rsid w:val="00E229BC"/>
    <w:rsid w:val="00E24698"/>
    <w:rsid w:val="00E25A0E"/>
    <w:rsid w:val="00E268B4"/>
    <w:rsid w:val="00E26A5C"/>
    <w:rsid w:val="00E30003"/>
    <w:rsid w:val="00E30446"/>
    <w:rsid w:val="00E306F8"/>
    <w:rsid w:val="00E30AEC"/>
    <w:rsid w:val="00E3100A"/>
    <w:rsid w:val="00E31DD2"/>
    <w:rsid w:val="00E31E8C"/>
    <w:rsid w:val="00E3253B"/>
    <w:rsid w:val="00E32ACC"/>
    <w:rsid w:val="00E353FC"/>
    <w:rsid w:val="00E35DD0"/>
    <w:rsid w:val="00E3668C"/>
    <w:rsid w:val="00E37767"/>
    <w:rsid w:val="00E377E3"/>
    <w:rsid w:val="00E40352"/>
    <w:rsid w:val="00E4099D"/>
    <w:rsid w:val="00E40F2A"/>
    <w:rsid w:val="00E41599"/>
    <w:rsid w:val="00E41B04"/>
    <w:rsid w:val="00E425B2"/>
    <w:rsid w:val="00E4291B"/>
    <w:rsid w:val="00E438FE"/>
    <w:rsid w:val="00E43EBC"/>
    <w:rsid w:val="00E44716"/>
    <w:rsid w:val="00E44950"/>
    <w:rsid w:val="00E45022"/>
    <w:rsid w:val="00E450B0"/>
    <w:rsid w:val="00E457FA"/>
    <w:rsid w:val="00E45865"/>
    <w:rsid w:val="00E458F8"/>
    <w:rsid w:val="00E46523"/>
    <w:rsid w:val="00E4710D"/>
    <w:rsid w:val="00E4743C"/>
    <w:rsid w:val="00E47D41"/>
    <w:rsid w:val="00E501B2"/>
    <w:rsid w:val="00E509BC"/>
    <w:rsid w:val="00E50C14"/>
    <w:rsid w:val="00E50D0D"/>
    <w:rsid w:val="00E5103C"/>
    <w:rsid w:val="00E5134C"/>
    <w:rsid w:val="00E523B9"/>
    <w:rsid w:val="00E52D7C"/>
    <w:rsid w:val="00E53247"/>
    <w:rsid w:val="00E53C36"/>
    <w:rsid w:val="00E552B2"/>
    <w:rsid w:val="00E5655A"/>
    <w:rsid w:val="00E56921"/>
    <w:rsid w:val="00E57535"/>
    <w:rsid w:val="00E60416"/>
    <w:rsid w:val="00E60664"/>
    <w:rsid w:val="00E6166B"/>
    <w:rsid w:val="00E62A1A"/>
    <w:rsid w:val="00E62EDB"/>
    <w:rsid w:val="00E6327A"/>
    <w:rsid w:val="00E63364"/>
    <w:rsid w:val="00E64291"/>
    <w:rsid w:val="00E64B2D"/>
    <w:rsid w:val="00E65249"/>
    <w:rsid w:val="00E6548D"/>
    <w:rsid w:val="00E660A5"/>
    <w:rsid w:val="00E70280"/>
    <w:rsid w:val="00E70BC9"/>
    <w:rsid w:val="00E713DF"/>
    <w:rsid w:val="00E716C7"/>
    <w:rsid w:val="00E72EE4"/>
    <w:rsid w:val="00E73099"/>
    <w:rsid w:val="00E739A6"/>
    <w:rsid w:val="00E73E58"/>
    <w:rsid w:val="00E742DE"/>
    <w:rsid w:val="00E74C0B"/>
    <w:rsid w:val="00E74C3E"/>
    <w:rsid w:val="00E768FD"/>
    <w:rsid w:val="00E77A2C"/>
    <w:rsid w:val="00E80C0F"/>
    <w:rsid w:val="00E81A41"/>
    <w:rsid w:val="00E82578"/>
    <w:rsid w:val="00E82E23"/>
    <w:rsid w:val="00E8340D"/>
    <w:rsid w:val="00E838DA"/>
    <w:rsid w:val="00E853F7"/>
    <w:rsid w:val="00E85492"/>
    <w:rsid w:val="00E85A46"/>
    <w:rsid w:val="00E86F48"/>
    <w:rsid w:val="00E87983"/>
    <w:rsid w:val="00E90AD2"/>
    <w:rsid w:val="00E916AF"/>
    <w:rsid w:val="00E91D63"/>
    <w:rsid w:val="00E9224C"/>
    <w:rsid w:val="00E92315"/>
    <w:rsid w:val="00E92998"/>
    <w:rsid w:val="00E92A6B"/>
    <w:rsid w:val="00E92C2F"/>
    <w:rsid w:val="00E94B59"/>
    <w:rsid w:val="00E94E2B"/>
    <w:rsid w:val="00E94E31"/>
    <w:rsid w:val="00E9588A"/>
    <w:rsid w:val="00E95C83"/>
    <w:rsid w:val="00E95CCC"/>
    <w:rsid w:val="00E97123"/>
    <w:rsid w:val="00EA1B08"/>
    <w:rsid w:val="00EA2513"/>
    <w:rsid w:val="00EA37CB"/>
    <w:rsid w:val="00EA3DE9"/>
    <w:rsid w:val="00EA4DA0"/>
    <w:rsid w:val="00EA4E40"/>
    <w:rsid w:val="00EA526D"/>
    <w:rsid w:val="00EA5358"/>
    <w:rsid w:val="00EA57FB"/>
    <w:rsid w:val="00EA5AAF"/>
    <w:rsid w:val="00EA5E90"/>
    <w:rsid w:val="00EA73EF"/>
    <w:rsid w:val="00EA77EC"/>
    <w:rsid w:val="00EA7AD1"/>
    <w:rsid w:val="00EA7B1A"/>
    <w:rsid w:val="00EA7FA9"/>
    <w:rsid w:val="00EB0188"/>
    <w:rsid w:val="00EB03A3"/>
    <w:rsid w:val="00EB0664"/>
    <w:rsid w:val="00EB074D"/>
    <w:rsid w:val="00EB07D4"/>
    <w:rsid w:val="00EB2C1E"/>
    <w:rsid w:val="00EB2F9D"/>
    <w:rsid w:val="00EB459D"/>
    <w:rsid w:val="00EB4840"/>
    <w:rsid w:val="00EB5299"/>
    <w:rsid w:val="00EB5DCB"/>
    <w:rsid w:val="00EB5E0F"/>
    <w:rsid w:val="00EB60D6"/>
    <w:rsid w:val="00EB6525"/>
    <w:rsid w:val="00EB74E4"/>
    <w:rsid w:val="00EB7B2F"/>
    <w:rsid w:val="00EB7C17"/>
    <w:rsid w:val="00EC007D"/>
    <w:rsid w:val="00EC04C6"/>
    <w:rsid w:val="00EC0ED6"/>
    <w:rsid w:val="00EC10AF"/>
    <w:rsid w:val="00EC16B2"/>
    <w:rsid w:val="00EC1E3E"/>
    <w:rsid w:val="00EC1F4A"/>
    <w:rsid w:val="00EC2C37"/>
    <w:rsid w:val="00EC2EB1"/>
    <w:rsid w:val="00EC38E1"/>
    <w:rsid w:val="00EC44E9"/>
    <w:rsid w:val="00EC4FAE"/>
    <w:rsid w:val="00EC614F"/>
    <w:rsid w:val="00EC62E3"/>
    <w:rsid w:val="00EC6573"/>
    <w:rsid w:val="00EC6B41"/>
    <w:rsid w:val="00EC6D6F"/>
    <w:rsid w:val="00ED0180"/>
    <w:rsid w:val="00ED1289"/>
    <w:rsid w:val="00ED16DD"/>
    <w:rsid w:val="00ED25DF"/>
    <w:rsid w:val="00ED2ED9"/>
    <w:rsid w:val="00ED3DAF"/>
    <w:rsid w:val="00ED4338"/>
    <w:rsid w:val="00ED4527"/>
    <w:rsid w:val="00ED4972"/>
    <w:rsid w:val="00ED4AAA"/>
    <w:rsid w:val="00ED4F92"/>
    <w:rsid w:val="00ED5C69"/>
    <w:rsid w:val="00ED604D"/>
    <w:rsid w:val="00ED64B6"/>
    <w:rsid w:val="00ED7FEE"/>
    <w:rsid w:val="00EE0A80"/>
    <w:rsid w:val="00EE0AA0"/>
    <w:rsid w:val="00EE10A5"/>
    <w:rsid w:val="00EE14C5"/>
    <w:rsid w:val="00EE227E"/>
    <w:rsid w:val="00EE2330"/>
    <w:rsid w:val="00EE26DA"/>
    <w:rsid w:val="00EE2DD6"/>
    <w:rsid w:val="00EE2F59"/>
    <w:rsid w:val="00EE369A"/>
    <w:rsid w:val="00EE42C6"/>
    <w:rsid w:val="00EE457C"/>
    <w:rsid w:val="00EE623A"/>
    <w:rsid w:val="00EE6245"/>
    <w:rsid w:val="00EE6609"/>
    <w:rsid w:val="00EE6783"/>
    <w:rsid w:val="00EE72DF"/>
    <w:rsid w:val="00EF0FF0"/>
    <w:rsid w:val="00EF158B"/>
    <w:rsid w:val="00EF2A9A"/>
    <w:rsid w:val="00EF3B5E"/>
    <w:rsid w:val="00EF4E3B"/>
    <w:rsid w:val="00EF4E8A"/>
    <w:rsid w:val="00EF52BC"/>
    <w:rsid w:val="00EF6420"/>
    <w:rsid w:val="00EF6A2A"/>
    <w:rsid w:val="00EF6FFF"/>
    <w:rsid w:val="00EF7103"/>
    <w:rsid w:val="00EF7529"/>
    <w:rsid w:val="00EF7760"/>
    <w:rsid w:val="00F001BA"/>
    <w:rsid w:val="00F00660"/>
    <w:rsid w:val="00F0133B"/>
    <w:rsid w:val="00F0171E"/>
    <w:rsid w:val="00F024E5"/>
    <w:rsid w:val="00F02876"/>
    <w:rsid w:val="00F02D6A"/>
    <w:rsid w:val="00F04AF9"/>
    <w:rsid w:val="00F04CEF"/>
    <w:rsid w:val="00F0544A"/>
    <w:rsid w:val="00F06BAD"/>
    <w:rsid w:val="00F07865"/>
    <w:rsid w:val="00F1151F"/>
    <w:rsid w:val="00F125FC"/>
    <w:rsid w:val="00F1261A"/>
    <w:rsid w:val="00F12A5F"/>
    <w:rsid w:val="00F13E7F"/>
    <w:rsid w:val="00F14303"/>
    <w:rsid w:val="00F14A22"/>
    <w:rsid w:val="00F15AB8"/>
    <w:rsid w:val="00F16B57"/>
    <w:rsid w:val="00F173FF"/>
    <w:rsid w:val="00F174BC"/>
    <w:rsid w:val="00F17573"/>
    <w:rsid w:val="00F20281"/>
    <w:rsid w:val="00F2035D"/>
    <w:rsid w:val="00F208D9"/>
    <w:rsid w:val="00F21402"/>
    <w:rsid w:val="00F2192A"/>
    <w:rsid w:val="00F21BAF"/>
    <w:rsid w:val="00F21D03"/>
    <w:rsid w:val="00F22A28"/>
    <w:rsid w:val="00F238D4"/>
    <w:rsid w:val="00F24CEC"/>
    <w:rsid w:val="00F24EEE"/>
    <w:rsid w:val="00F25616"/>
    <w:rsid w:val="00F26360"/>
    <w:rsid w:val="00F26E3B"/>
    <w:rsid w:val="00F27BB8"/>
    <w:rsid w:val="00F27FDE"/>
    <w:rsid w:val="00F3079E"/>
    <w:rsid w:val="00F309DA"/>
    <w:rsid w:val="00F30C4E"/>
    <w:rsid w:val="00F3192C"/>
    <w:rsid w:val="00F31DB1"/>
    <w:rsid w:val="00F32100"/>
    <w:rsid w:val="00F3215C"/>
    <w:rsid w:val="00F3316A"/>
    <w:rsid w:val="00F3356B"/>
    <w:rsid w:val="00F3369B"/>
    <w:rsid w:val="00F34E28"/>
    <w:rsid w:val="00F35CB2"/>
    <w:rsid w:val="00F35CFE"/>
    <w:rsid w:val="00F36B34"/>
    <w:rsid w:val="00F36B49"/>
    <w:rsid w:val="00F4030A"/>
    <w:rsid w:val="00F40365"/>
    <w:rsid w:val="00F416C6"/>
    <w:rsid w:val="00F4264B"/>
    <w:rsid w:val="00F42E12"/>
    <w:rsid w:val="00F43251"/>
    <w:rsid w:val="00F4430B"/>
    <w:rsid w:val="00F446DE"/>
    <w:rsid w:val="00F45318"/>
    <w:rsid w:val="00F45508"/>
    <w:rsid w:val="00F4656C"/>
    <w:rsid w:val="00F477F3"/>
    <w:rsid w:val="00F50117"/>
    <w:rsid w:val="00F50302"/>
    <w:rsid w:val="00F50E6C"/>
    <w:rsid w:val="00F51348"/>
    <w:rsid w:val="00F53BAB"/>
    <w:rsid w:val="00F53CB1"/>
    <w:rsid w:val="00F56B56"/>
    <w:rsid w:val="00F57E19"/>
    <w:rsid w:val="00F6007F"/>
    <w:rsid w:val="00F60098"/>
    <w:rsid w:val="00F604DC"/>
    <w:rsid w:val="00F605B8"/>
    <w:rsid w:val="00F61034"/>
    <w:rsid w:val="00F61C42"/>
    <w:rsid w:val="00F6222C"/>
    <w:rsid w:val="00F62DD5"/>
    <w:rsid w:val="00F63215"/>
    <w:rsid w:val="00F632DE"/>
    <w:rsid w:val="00F639AF"/>
    <w:rsid w:val="00F63E97"/>
    <w:rsid w:val="00F64470"/>
    <w:rsid w:val="00F6476D"/>
    <w:rsid w:val="00F65C81"/>
    <w:rsid w:val="00F6601D"/>
    <w:rsid w:val="00F66376"/>
    <w:rsid w:val="00F667C7"/>
    <w:rsid w:val="00F66BFE"/>
    <w:rsid w:val="00F67123"/>
    <w:rsid w:val="00F6784A"/>
    <w:rsid w:val="00F67886"/>
    <w:rsid w:val="00F67B3A"/>
    <w:rsid w:val="00F67BB1"/>
    <w:rsid w:val="00F71262"/>
    <w:rsid w:val="00F71AE1"/>
    <w:rsid w:val="00F74BF6"/>
    <w:rsid w:val="00F74D6C"/>
    <w:rsid w:val="00F74DDA"/>
    <w:rsid w:val="00F75837"/>
    <w:rsid w:val="00F75A63"/>
    <w:rsid w:val="00F766D9"/>
    <w:rsid w:val="00F770FA"/>
    <w:rsid w:val="00F77638"/>
    <w:rsid w:val="00F809E0"/>
    <w:rsid w:val="00F80AF9"/>
    <w:rsid w:val="00F81056"/>
    <w:rsid w:val="00F81972"/>
    <w:rsid w:val="00F83F74"/>
    <w:rsid w:val="00F840AD"/>
    <w:rsid w:val="00F84117"/>
    <w:rsid w:val="00F84775"/>
    <w:rsid w:val="00F84A2C"/>
    <w:rsid w:val="00F84E35"/>
    <w:rsid w:val="00F85269"/>
    <w:rsid w:val="00F85531"/>
    <w:rsid w:val="00F85655"/>
    <w:rsid w:val="00F857A4"/>
    <w:rsid w:val="00F8590A"/>
    <w:rsid w:val="00F8599D"/>
    <w:rsid w:val="00F86707"/>
    <w:rsid w:val="00F869F7"/>
    <w:rsid w:val="00F8720C"/>
    <w:rsid w:val="00F87451"/>
    <w:rsid w:val="00F87798"/>
    <w:rsid w:val="00F90345"/>
    <w:rsid w:val="00F90774"/>
    <w:rsid w:val="00F91D2D"/>
    <w:rsid w:val="00F925AA"/>
    <w:rsid w:val="00F930ED"/>
    <w:rsid w:val="00F9354A"/>
    <w:rsid w:val="00F9429D"/>
    <w:rsid w:val="00F9597B"/>
    <w:rsid w:val="00F961FC"/>
    <w:rsid w:val="00F965E0"/>
    <w:rsid w:val="00F9686F"/>
    <w:rsid w:val="00F976B3"/>
    <w:rsid w:val="00F97BDE"/>
    <w:rsid w:val="00F97C67"/>
    <w:rsid w:val="00FA060E"/>
    <w:rsid w:val="00FA1856"/>
    <w:rsid w:val="00FA198C"/>
    <w:rsid w:val="00FA1F17"/>
    <w:rsid w:val="00FA1F67"/>
    <w:rsid w:val="00FA1FA4"/>
    <w:rsid w:val="00FA31B1"/>
    <w:rsid w:val="00FA344F"/>
    <w:rsid w:val="00FA3932"/>
    <w:rsid w:val="00FA4EBF"/>
    <w:rsid w:val="00FA58ED"/>
    <w:rsid w:val="00FA77B1"/>
    <w:rsid w:val="00FB0126"/>
    <w:rsid w:val="00FB0E7E"/>
    <w:rsid w:val="00FB0F5D"/>
    <w:rsid w:val="00FB10B8"/>
    <w:rsid w:val="00FB1B5F"/>
    <w:rsid w:val="00FB1E4B"/>
    <w:rsid w:val="00FB2502"/>
    <w:rsid w:val="00FB37EC"/>
    <w:rsid w:val="00FB4117"/>
    <w:rsid w:val="00FB43FD"/>
    <w:rsid w:val="00FB4B32"/>
    <w:rsid w:val="00FB56CF"/>
    <w:rsid w:val="00FB68DD"/>
    <w:rsid w:val="00FB6C07"/>
    <w:rsid w:val="00FB712D"/>
    <w:rsid w:val="00FB723D"/>
    <w:rsid w:val="00FB7B5F"/>
    <w:rsid w:val="00FC002D"/>
    <w:rsid w:val="00FC0166"/>
    <w:rsid w:val="00FC0180"/>
    <w:rsid w:val="00FC1863"/>
    <w:rsid w:val="00FC1A15"/>
    <w:rsid w:val="00FC1A25"/>
    <w:rsid w:val="00FC1BC9"/>
    <w:rsid w:val="00FC24EA"/>
    <w:rsid w:val="00FC401F"/>
    <w:rsid w:val="00FC46A0"/>
    <w:rsid w:val="00FC4E27"/>
    <w:rsid w:val="00FC56C2"/>
    <w:rsid w:val="00FC5903"/>
    <w:rsid w:val="00FC60C2"/>
    <w:rsid w:val="00FC6257"/>
    <w:rsid w:val="00FC6557"/>
    <w:rsid w:val="00FC78CA"/>
    <w:rsid w:val="00FC7A3F"/>
    <w:rsid w:val="00FC7F57"/>
    <w:rsid w:val="00FD0DC0"/>
    <w:rsid w:val="00FD1887"/>
    <w:rsid w:val="00FD1E77"/>
    <w:rsid w:val="00FD204E"/>
    <w:rsid w:val="00FD258F"/>
    <w:rsid w:val="00FD30BA"/>
    <w:rsid w:val="00FD3E9E"/>
    <w:rsid w:val="00FD54C8"/>
    <w:rsid w:val="00FD564D"/>
    <w:rsid w:val="00FD5761"/>
    <w:rsid w:val="00FD5AEF"/>
    <w:rsid w:val="00FD711C"/>
    <w:rsid w:val="00FD71DE"/>
    <w:rsid w:val="00FD7AD7"/>
    <w:rsid w:val="00FE02ED"/>
    <w:rsid w:val="00FE0310"/>
    <w:rsid w:val="00FE0D8A"/>
    <w:rsid w:val="00FE1F6D"/>
    <w:rsid w:val="00FE3EFB"/>
    <w:rsid w:val="00FE4EE8"/>
    <w:rsid w:val="00FE53EF"/>
    <w:rsid w:val="00FE5B97"/>
    <w:rsid w:val="00FE74CE"/>
    <w:rsid w:val="00FF0312"/>
    <w:rsid w:val="00FF0874"/>
    <w:rsid w:val="00FF1285"/>
    <w:rsid w:val="00FF20B3"/>
    <w:rsid w:val="00FF3F88"/>
    <w:rsid w:val="00FF4512"/>
    <w:rsid w:val="00FF475E"/>
    <w:rsid w:val="00FF5117"/>
    <w:rsid w:val="00FF534D"/>
    <w:rsid w:val="00FF7C2F"/>
    <w:rsid w:val="00FF7C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A9EC9F"/>
  <w15:docId w15:val="{6DFB83B9-C032-412B-9AA8-A971FADCE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E615E"/>
    <w:rPr>
      <w:sz w:val="20"/>
      <w:szCs w:val="20"/>
      <w:lang w:eastAsia="en-US"/>
    </w:rPr>
  </w:style>
  <w:style w:type="paragraph" w:styleId="Antrat1">
    <w:name w:val="heading 1"/>
    <w:basedOn w:val="prastasis"/>
    <w:next w:val="prastasis"/>
    <w:link w:val="Antrat1Diagrama"/>
    <w:uiPriority w:val="99"/>
    <w:qFormat/>
    <w:rsid w:val="00DE615E"/>
    <w:pPr>
      <w:keepNext/>
      <w:jc w:val="center"/>
      <w:outlineLvl w:val="0"/>
    </w:pPr>
    <w:rPr>
      <w:b/>
      <w:sz w:val="28"/>
    </w:rPr>
  </w:style>
  <w:style w:type="paragraph" w:styleId="Antrat2">
    <w:name w:val="heading 2"/>
    <w:basedOn w:val="prastasis"/>
    <w:next w:val="prastasis"/>
    <w:link w:val="Antrat2Diagrama"/>
    <w:uiPriority w:val="99"/>
    <w:qFormat/>
    <w:rsid w:val="00525AE0"/>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B74A39"/>
    <w:rPr>
      <w:rFonts w:ascii="Cambria" w:hAnsi="Cambria" w:cs="Times New Roman"/>
      <w:b/>
      <w:bCs/>
      <w:kern w:val="32"/>
      <w:sz w:val="32"/>
      <w:szCs w:val="32"/>
      <w:lang w:eastAsia="en-US"/>
    </w:rPr>
  </w:style>
  <w:style w:type="character" w:customStyle="1" w:styleId="Antrat2Diagrama">
    <w:name w:val="Antraštė 2 Diagrama"/>
    <w:basedOn w:val="Numatytasispastraiposriftas"/>
    <w:link w:val="Antrat2"/>
    <w:uiPriority w:val="99"/>
    <w:semiHidden/>
    <w:locked/>
    <w:rsid w:val="00B74A39"/>
    <w:rPr>
      <w:rFonts w:ascii="Cambria" w:hAnsi="Cambria" w:cs="Times New Roman"/>
      <w:b/>
      <w:bCs/>
      <w:i/>
      <w:iCs/>
      <w:sz w:val="28"/>
      <w:szCs w:val="28"/>
      <w:lang w:eastAsia="en-US"/>
    </w:rPr>
  </w:style>
  <w:style w:type="table" w:styleId="LentelStulpeliai2">
    <w:name w:val="Table Columns 2"/>
    <w:basedOn w:val="prastojilentel"/>
    <w:uiPriority w:val="99"/>
    <w:rsid w:val="00E049F7"/>
    <w:rPr>
      <w:b/>
      <w:bCs/>
      <w:sz w:val="20"/>
      <w:szCs w:val="20"/>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ascii="Tahoma" w:hAnsi="Tahoma"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Lentelstinklelis">
    <w:name w:val="Table Grid"/>
    <w:basedOn w:val="prastojilentel"/>
    <w:uiPriority w:val="99"/>
    <w:rsid w:val="00612C6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ankstoformatuotas">
    <w:name w:val="HTML Preformatted"/>
    <w:basedOn w:val="prastasis"/>
    <w:link w:val="HTMLiankstoformatuotasDiagrama"/>
    <w:uiPriority w:val="99"/>
    <w:rsid w:val="00DE61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iankstoformatuotasDiagrama">
    <w:name w:val="HTML iš anksto formatuotas Diagrama"/>
    <w:basedOn w:val="Numatytasispastraiposriftas"/>
    <w:link w:val="HTMLiankstoformatuotas"/>
    <w:uiPriority w:val="99"/>
    <w:locked/>
    <w:rsid w:val="008733B8"/>
    <w:rPr>
      <w:rFonts w:ascii="Courier New" w:hAnsi="Courier New" w:cs="Courier New"/>
      <w:lang w:val="lt-LT" w:eastAsia="lt-LT" w:bidi="ar-SA"/>
    </w:rPr>
  </w:style>
  <w:style w:type="paragraph" w:styleId="Pavadinimas">
    <w:name w:val="Title"/>
    <w:basedOn w:val="prastasis"/>
    <w:link w:val="PavadinimasDiagrama"/>
    <w:uiPriority w:val="99"/>
    <w:qFormat/>
    <w:rsid w:val="00DE615E"/>
    <w:pPr>
      <w:jc w:val="center"/>
    </w:pPr>
    <w:rPr>
      <w:sz w:val="24"/>
    </w:rPr>
  </w:style>
  <w:style w:type="character" w:customStyle="1" w:styleId="PavadinimasDiagrama">
    <w:name w:val="Pavadinimas Diagrama"/>
    <w:basedOn w:val="Numatytasispastraiposriftas"/>
    <w:link w:val="Pavadinimas"/>
    <w:uiPriority w:val="99"/>
    <w:locked/>
    <w:rsid w:val="00B74A39"/>
    <w:rPr>
      <w:rFonts w:ascii="Cambria" w:hAnsi="Cambria" w:cs="Times New Roman"/>
      <w:b/>
      <w:bCs/>
      <w:kern w:val="28"/>
      <w:sz w:val="32"/>
      <w:szCs w:val="32"/>
      <w:lang w:eastAsia="en-US"/>
    </w:rPr>
  </w:style>
  <w:style w:type="paragraph" w:styleId="Debesliotekstas">
    <w:name w:val="Balloon Text"/>
    <w:basedOn w:val="prastasis"/>
    <w:link w:val="DebesliotekstasDiagrama"/>
    <w:uiPriority w:val="99"/>
    <w:semiHidden/>
    <w:rsid w:val="00DE615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B74A39"/>
    <w:rPr>
      <w:rFonts w:cs="Times New Roman"/>
      <w:sz w:val="2"/>
      <w:lang w:eastAsia="en-US"/>
    </w:rPr>
  </w:style>
  <w:style w:type="paragraph" w:styleId="Antrats">
    <w:name w:val="header"/>
    <w:basedOn w:val="prastasis"/>
    <w:link w:val="AntratsDiagrama"/>
    <w:uiPriority w:val="99"/>
    <w:rsid w:val="00B016C9"/>
    <w:pPr>
      <w:tabs>
        <w:tab w:val="center" w:pos="4819"/>
        <w:tab w:val="right" w:pos="9638"/>
      </w:tabs>
    </w:pPr>
  </w:style>
  <w:style w:type="character" w:customStyle="1" w:styleId="AntratsDiagrama">
    <w:name w:val="Antraštės Diagrama"/>
    <w:basedOn w:val="Numatytasispastraiposriftas"/>
    <w:link w:val="Antrats"/>
    <w:uiPriority w:val="99"/>
    <w:semiHidden/>
    <w:locked/>
    <w:rsid w:val="00B74A39"/>
    <w:rPr>
      <w:rFonts w:cs="Times New Roman"/>
      <w:sz w:val="20"/>
      <w:szCs w:val="20"/>
      <w:lang w:eastAsia="en-US"/>
    </w:rPr>
  </w:style>
  <w:style w:type="character" w:styleId="Puslapionumeris">
    <w:name w:val="page number"/>
    <w:basedOn w:val="Numatytasispastraiposriftas"/>
    <w:uiPriority w:val="99"/>
    <w:rsid w:val="00B016C9"/>
    <w:rPr>
      <w:rFonts w:cs="Times New Roman"/>
    </w:rPr>
  </w:style>
  <w:style w:type="paragraph" w:styleId="Pagrindinistekstas">
    <w:name w:val="Body Text"/>
    <w:basedOn w:val="prastasis"/>
    <w:link w:val="PagrindinistekstasDiagrama"/>
    <w:uiPriority w:val="99"/>
    <w:rsid w:val="00D05010"/>
    <w:pPr>
      <w:suppressAutoHyphens/>
      <w:jc w:val="both"/>
    </w:pPr>
    <w:rPr>
      <w:sz w:val="24"/>
      <w:szCs w:val="24"/>
      <w:lang w:eastAsia="ar-SA"/>
    </w:rPr>
  </w:style>
  <w:style w:type="character" w:customStyle="1" w:styleId="PagrindinistekstasDiagrama">
    <w:name w:val="Pagrindinis tekstas Diagrama"/>
    <w:basedOn w:val="Numatytasispastraiposriftas"/>
    <w:link w:val="Pagrindinistekstas"/>
    <w:uiPriority w:val="99"/>
    <w:semiHidden/>
    <w:locked/>
    <w:rsid w:val="00B74A39"/>
    <w:rPr>
      <w:rFonts w:cs="Times New Roman"/>
      <w:sz w:val="20"/>
      <w:szCs w:val="20"/>
      <w:lang w:eastAsia="en-US"/>
    </w:rPr>
  </w:style>
  <w:style w:type="paragraph" w:customStyle="1" w:styleId="DiagramaDiagrama">
    <w:name w:val="Diagrama Diagrama"/>
    <w:basedOn w:val="prastasis"/>
    <w:uiPriority w:val="99"/>
    <w:rsid w:val="006A585B"/>
    <w:pPr>
      <w:spacing w:after="160" w:line="240" w:lineRule="exact"/>
    </w:pPr>
    <w:rPr>
      <w:rFonts w:ascii="Tahoma" w:hAnsi="Tahoma"/>
    </w:rPr>
  </w:style>
  <w:style w:type="character" w:styleId="Grietas">
    <w:name w:val="Strong"/>
    <w:basedOn w:val="Numatytasispastraiposriftas"/>
    <w:uiPriority w:val="99"/>
    <w:qFormat/>
    <w:rsid w:val="00AD4159"/>
    <w:rPr>
      <w:rFonts w:cs="Times New Roman"/>
      <w:b/>
      <w:bCs/>
    </w:rPr>
  </w:style>
  <w:style w:type="character" w:styleId="Hipersaitas">
    <w:name w:val="Hyperlink"/>
    <w:basedOn w:val="Numatytasispastraiposriftas"/>
    <w:uiPriority w:val="99"/>
    <w:rsid w:val="00E13AA5"/>
    <w:rPr>
      <w:rFonts w:cs="Times New Roman"/>
      <w:color w:val="0000FF"/>
      <w:u w:val="single"/>
    </w:rPr>
  </w:style>
  <w:style w:type="paragraph" w:styleId="Pagrindiniotekstotrauka">
    <w:name w:val="Body Text Indent"/>
    <w:basedOn w:val="prastasis"/>
    <w:link w:val="PagrindiniotekstotraukaDiagrama"/>
    <w:uiPriority w:val="99"/>
    <w:rsid w:val="008C678A"/>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locked/>
    <w:rsid w:val="00B74A39"/>
    <w:rPr>
      <w:rFonts w:cs="Times New Roman"/>
      <w:sz w:val="20"/>
      <w:szCs w:val="20"/>
      <w:lang w:eastAsia="en-US"/>
    </w:rPr>
  </w:style>
  <w:style w:type="paragraph" w:styleId="Pagrindinistekstas2">
    <w:name w:val="Body Text 2"/>
    <w:basedOn w:val="prastasis"/>
    <w:link w:val="Pagrindinistekstas2Diagrama"/>
    <w:uiPriority w:val="99"/>
    <w:rsid w:val="00595D2A"/>
    <w:pPr>
      <w:spacing w:after="120" w:line="480" w:lineRule="auto"/>
    </w:pPr>
  </w:style>
  <w:style w:type="character" w:customStyle="1" w:styleId="Pagrindinistekstas2Diagrama">
    <w:name w:val="Pagrindinis tekstas 2 Diagrama"/>
    <w:basedOn w:val="Numatytasispastraiposriftas"/>
    <w:link w:val="Pagrindinistekstas2"/>
    <w:uiPriority w:val="99"/>
    <w:semiHidden/>
    <w:locked/>
    <w:rsid w:val="00B74A39"/>
    <w:rPr>
      <w:rFonts w:cs="Times New Roman"/>
      <w:sz w:val="20"/>
      <w:szCs w:val="20"/>
      <w:lang w:eastAsia="en-US"/>
    </w:rPr>
  </w:style>
  <w:style w:type="paragraph" w:styleId="Sraopastraipa">
    <w:name w:val="List Paragraph"/>
    <w:basedOn w:val="prastasis"/>
    <w:uiPriority w:val="99"/>
    <w:qFormat/>
    <w:rsid w:val="00052029"/>
    <w:pPr>
      <w:spacing w:after="160" w:line="259" w:lineRule="auto"/>
      <w:ind w:left="720"/>
      <w:contextualSpacing/>
    </w:pPr>
    <w:rPr>
      <w:rFonts w:ascii="Calibri" w:hAnsi="Calibri"/>
      <w:sz w:val="22"/>
      <w:szCs w:val="22"/>
    </w:rPr>
  </w:style>
  <w:style w:type="character" w:customStyle="1" w:styleId="CharChar">
    <w:name w:val="Char Char"/>
    <w:basedOn w:val="Numatytasispastraiposriftas"/>
    <w:uiPriority w:val="99"/>
    <w:semiHidden/>
    <w:locked/>
    <w:rsid w:val="003B683E"/>
    <w:rPr>
      <w:rFonts w:ascii="Courier New" w:hAnsi="Courier New" w:cs="Courier New"/>
      <w:lang w:val="lt-LT" w:eastAsia="lt-LT" w:bidi="ar-SA"/>
    </w:rPr>
  </w:style>
  <w:style w:type="paragraph" w:customStyle="1" w:styleId="WW-BodyText3">
    <w:name w:val="WW-Body Text 3"/>
    <w:basedOn w:val="prastasis"/>
    <w:uiPriority w:val="99"/>
    <w:rsid w:val="00E00ED1"/>
    <w:pPr>
      <w:suppressAutoHyphens/>
      <w:jc w:val="both"/>
    </w:pPr>
    <w:rPr>
      <w:sz w:val="24"/>
      <w:szCs w:val="24"/>
      <w:lang w:eastAsia="lt-LT"/>
    </w:rPr>
  </w:style>
  <w:style w:type="paragraph" w:styleId="prastasiniatinklio">
    <w:name w:val="Normal (Web)"/>
    <w:basedOn w:val="prastasis"/>
    <w:uiPriority w:val="99"/>
    <w:rsid w:val="009B338B"/>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81206">
      <w:bodyDiv w:val="1"/>
      <w:marLeft w:val="0"/>
      <w:marRight w:val="0"/>
      <w:marTop w:val="0"/>
      <w:marBottom w:val="0"/>
      <w:divBdr>
        <w:top w:val="none" w:sz="0" w:space="0" w:color="auto"/>
        <w:left w:val="none" w:sz="0" w:space="0" w:color="auto"/>
        <w:bottom w:val="none" w:sz="0" w:space="0" w:color="auto"/>
        <w:right w:val="none" w:sz="0" w:space="0" w:color="auto"/>
      </w:divBdr>
      <w:divsChild>
        <w:div w:id="197014979">
          <w:marLeft w:val="0"/>
          <w:marRight w:val="0"/>
          <w:marTop w:val="0"/>
          <w:marBottom w:val="0"/>
          <w:divBdr>
            <w:top w:val="none" w:sz="0" w:space="0" w:color="auto"/>
            <w:left w:val="none" w:sz="0" w:space="0" w:color="auto"/>
            <w:bottom w:val="none" w:sz="0" w:space="0" w:color="auto"/>
            <w:right w:val="none" w:sz="0" w:space="0" w:color="auto"/>
          </w:divBdr>
        </w:div>
      </w:divsChild>
    </w:div>
    <w:div w:id="114570177">
      <w:bodyDiv w:val="1"/>
      <w:marLeft w:val="0"/>
      <w:marRight w:val="0"/>
      <w:marTop w:val="0"/>
      <w:marBottom w:val="0"/>
      <w:divBdr>
        <w:top w:val="none" w:sz="0" w:space="0" w:color="auto"/>
        <w:left w:val="none" w:sz="0" w:space="0" w:color="auto"/>
        <w:bottom w:val="none" w:sz="0" w:space="0" w:color="auto"/>
        <w:right w:val="none" w:sz="0" w:space="0" w:color="auto"/>
      </w:divBdr>
      <w:divsChild>
        <w:div w:id="1687712579">
          <w:marLeft w:val="0"/>
          <w:marRight w:val="0"/>
          <w:marTop w:val="0"/>
          <w:marBottom w:val="0"/>
          <w:divBdr>
            <w:top w:val="none" w:sz="0" w:space="0" w:color="auto"/>
            <w:left w:val="none" w:sz="0" w:space="0" w:color="auto"/>
            <w:bottom w:val="none" w:sz="0" w:space="0" w:color="auto"/>
            <w:right w:val="none" w:sz="0" w:space="0" w:color="auto"/>
          </w:divBdr>
        </w:div>
      </w:divsChild>
    </w:div>
    <w:div w:id="156843765">
      <w:bodyDiv w:val="1"/>
      <w:marLeft w:val="0"/>
      <w:marRight w:val="0"/>
      <w:marTop w:val="0"/>
      <w:marBottom w:val="0"/>
      <w:divBdr>
        <w:top w:val="none" w:sz="0" w:space="0" w:color="auto"/>
        <w:left w:val="none" w:sz="0" w:space="0" w:color="auto"/>
        <w:bottom w:val="none" w:sz="0" w:space="0" w:color="auto"/>
        <w:right w:val="none" w:sz="0" w:space="0" w:color="auto"/>
      </w:divBdr>
      <w:divsChild>
        <w:div w:id="632910533">
          <w:marLeft w:val="0"/>
          <w:marRight w:val="0"/>
          <w:marTop w:val="0"/>
          <w:marBottom w:val="0"/>
          <w:divBdr>
            <w:top w:val="none" w:sz="0" w:space="0" w:color="auto"/>
            <w:left w:val="none" w:sz="0" w:space="0" w:color="auto"/>
            <w:bottom w:val="none" w:sz="0" w:space="0" w:color="auto"/>
            <w:right w:val="none" w:sz="0" w:space="0" w:color="auto"/>
          </w:divBdr>
        </w:div>
      </w:divsChild>
    </w:div>
    <w:div w:id="210312856">
      <w:bodyDiv w:val="1"/>
      <w:marLeft w:val="0"/>
      <w:marRight w:val="0"/>
      <w:marTop w:val="0"/>
      <w:marBottom w:val="0"/>
      <w:divBdr>
        <w:top w:val="none" w:sz="0" w:space="0" w:color="auto"/>
        <w:left w:val="none" w:sz="0" w:space="0" w:color="auto"/>
        <w:bottom w:val="none" w:sz="0" w:space="0" w:color="auto"/>
        <w:right w:val="none" w:sz="0" w:space="0" w:color="auto"/>
      </w:divBdr>
      <w:divsChild>
        <w:div w:id="60953038">
          <w:marLeft w:val="0"/>
          <w:marRight w:val="0"/>
          <w:marTop w:val="0"/>
          <w:marBottom w:val="0"/>
          <w:divBdr>
            <w:top w:val="none" w:sz="0" w:space="0" w:color="auto"/>
            <w:left w:val="none" w:sz="0" w:space="0" w:color="auto"/>
            <w:bottom w:val="none" w:sz="0" w:space="0" w:color="auto"/>
            <w:right w:val="none" w:sz="0" w:space="0" w:color="auto"/>
          </w:divBdr>
        </w:div>
      </w:divsChild>
    </w:div>
    <w:div w:id="249168131">
      <w:bodyDiv w:val="1"/>
      <w:marLeft w:val="0"/>
      <w:marRight w:val="0"/>
      <w:marTop w:val="0"/>
      <w:marBottom w:val="0"/>
      <w:divBdr>
        <w:top w:val="none" w:sz="0" w:space="0" w:color="auto"/>
        <w:left w:val="none" w:sz="0" w:space="0" w:color="auto"/>
        <w:bottom w:val="none" w:sz="0" w:space="0" w:color="auto"/>
        <w:right w:val="none" w:sz="0" w:space="0" w:color="auto"/>
      </w:divBdr>
      <w:divsChild>
        <w:div w:id="723992354">
          <w:marLeft w:val="0"/>
          <w:marRight w:val="0"/>
          <w:marTop w:val="0"/>
          <w:marBottom w:val="0"/>
          <w:divBdr>
            <w:top w:val="none" w:sz="0" w:space="0" w:color="auto"/>
            <w:left w:val="none" w:sz="0" w:space="0" w:color="auto"/>
            <w:bottom w:val="none" w:sz="0" w:space="0" w:color="auto"/>
            <w:right w:val="none" w:sz="0" w:space="0" w:color="auto"/>
          </w:divBdr>
        </w:div>
      </w:divsChild>
    </w:div>
    <w:div w:id="292906598">
      <w:bodyDiv w:val="1"/>
      <w:marLeft w:val="0"/>
      <w:marRight w:val="0"/>
      <w:marTop w:val="0"/>
      <w:marBottom w:val="0"/>
      <w:divBdr>
        <w:top w:val="none" w:sz="0" w:space="0" w:color="auto"/>
        <w:left w:val="none" w:sz="0" w:space="0" w:color="auto"/>
        <w:bottom w:val="none" w:sz="0" w:space="0" w:color="auto"/>
        <w:right w:val="none" w:sz="0" w:space="0" w:color="auto"/>
      </w:divBdr>
      <w:divsChild>
        <w:div w:id="419258362">
          <w:marLeft w:val="0"/>
          <w:marRight w:val="0"/>
          <w:marTop w:val="0"/>
          <w:marBottom w:val="0"/>
          <w:divBdr>
            <w:top w:val="none" w:sz="0" w:space="0" w:color="auto"/>
            <w:left w:val="none" w:sz="0" w:space="0" w:color="auto"/>
            <w:bottom w:val="none" w:sz="0" w:space="0" w:color="auto"/>
            <w:right w:val="none" w:sz="0" w:space="0" w:color="auto"/>
          </w:divBdr>
        </w:div>
      </w:divsChild>
    </w:div>
    <w:div w:id="322051019">
      <w:bodyDiv w:val="1"/>
      <w:marLeft w:val="0"/>
      <w:marRight w:val="0"/>
      <w:marTop w:val="0"/>
      <w:marBottom w:val="0"/>
      <w:divBdr>
        <w:top w:val="none" w:sz="0" w:space="0" w:color="auto"/>
        <w:left w:val="none" w:sz="0" w:space="0" w:color="auto"/>
        <w:bottom w:val="none" w:sz="0" w:space="0" w:color="auto"/>
        <w:right w:val="none" w:sz="0" w:space="0" w:color="auto"/>
      </w:divBdr>
      <w:divsChild>
        <w:div w:id="816608268">
          <w:marLeft w:val="0"/>
          <w:marRight w:val="0"/>
          <w:marTop w:val="0"/>
          <w:marBottom w:val="0"/>
          <w:divBdr>
            <w:top w:val="none" w:sz="0" w:space="0" w:color="auto"/>
            <w:left w:val="none" w:sz="0" w:space="0" w:color="auto"/>
            <w:bottom w:val="none" w:sz="0" w:space="0" w:color="auto"/>
            <w:right w:val="none" w:sz="0" w:space="0" w:color="auto"/>
          </w:divBdr>
        </w:div>
      </w:divsChild>
    </w:div>
    <w:div w:id="358511516">
      <w:bodyDiv w:val="1"/>
      <w:marLeft w:val="0"/>
      <w:marRight w:val="0"/>
      <w:marTop w:val="0"/>
      <w:marBottom w:val="0"/>
      <w:divBdr>
        <w:top w:val="none" w:sz="0" w:space="0" w:color="auto"/>
        <w:left w:val="none" w:sz="0" w:space="0" w:color="auto"/>
        <w:bottom w:val="none" w:sz="0" w:space="0" w:color="auto"/>
        <w:right w:val="none" w:sz="0" w:space="0" w:color="auto"/>
      </w:divBdr>
      <w:divsChild>
        <w:div w:id="2090688386">
          <w:marLeft w:val="0"/>
          <w:marRight w:val="0"/>
          <w:marTop w:val="0"/>
          <w:marBottom w:val="0"/>
          <w:divBdr>
            <w:top w:val="none" w:sz="0" w:space="0" w:color="auto"/>
            <w:left w:val="none" w:sz="0" w:space="0" w:color="auto"/>
            <w:bottom w:val="none" w:sz="0" w:space="0" w:color="auto"/>
            <w:right w:val="none" w:sz="0" w:space="0" w:color="auto"/>
          </w:divBdr>
        </w:div>
      </w:divsChild>
    </w:div>
    <w:div w:id="448161991">
      <w:bodyDiv w:val="1"/>
      <w:marLeft w:val="0"/>
      <w:marRight w:val="0"/>
      <w:marTop w:val="0"/>
      <w:marBottom w:val="0"/>
      <w:divBdr>
        <w:top w:val="none" w:sz="0" w:space="0" w:color="auto"/>
        <w:left w:val="none" w:sz="0" w:space="0" w:color="auto"/>
        <w:bottom w:val="none" w:sz="0" w:space="0" w:color="auto"/>
        <w:right w:val="none" w:sz="0" w:space="0" w:color="auto"/>
      </w:divBdr>
      <w:divsChild>
        <w:div w:id="690188203">
          <w:marLeft w:val="0"/>
          <w:marRight w:val="0"/>
          <w:marTop w:val="0"/>
          <w:marBottom w:val="0"/>
          <w:divBdr>
            <w:top w:val="none" w:sz="0" w:space="0" w:color="auto"/>
            <w:left w:val="none" w:sz="0" w:space="0" w:color="auto"/>
            <w:bottom w:val="none" w:sz="0" w:space="0" w:color="auto"/>
            <w:right w:val="none" w:sz="0" w:space="0" w:color="auto"/>
          </w:divBdr>
        </w:div>
      </w:divsChild>
    </w:div>
    <w:div w:id="535966286">
      <w:bodyDiv w:val="1"/>
      <w:marLeft w:val="0"/>
      <w:marRight w:val="0"/>
      <w:marTop w:val="0"/>
      <w:marBottom w:val="0"/>
      <w:divBdr>
        <w:top w:val="none" w:sz="0" w:space="0" w:color="auto"/>
        <w:left w:val="none" w:sz="0" w:space="0" w:color="auto"/>
        <w:bottom w:val="none" w:sz="0" w:space="0" w:color="auto"/>
        <w:right w:val="none" w:sz="0" w:space="0" w:color="auto"/>
      </w:divBdr>
      <w:divsChild>
        <w:div w:id="877937436">
          <w:marLeft w:val="0"/>
          <w:marRight w:val="0"/>
          <w:marTop w:val="0"/>
          <w:marBottom w:val="0"/>
          <w:divBdr>
            <w:top w:val="none" w:sz="0" w:space="0" w:color="auto"/>
            <w:left w:val="none" w:sz="0" w:space="0" w:color="auto"/>
            <w:bottom w:val="none" w:sz="0" w:space="0" w:color="auto"/>
            <w:right w:val="none" w:sz="0" w:space="0" w:color="auto"/>
          </w:divBdr>
        </w:div>
      </w:divsChild>
    </w:div>
    <w:div w:id="621960962">
      <w:bodyDiv w:val="1"/>
      <w:marLeft w:val="0"/>
      <w:marRight w:val="0"/>
      <w:marTop w:val="0"/>
      <w:marBottom w:val="0"/>
      <w:divBdr>
        <w:top w:val="none" w:sz="0" w:space="0" w:color="auto"/>
        <w:left w:val="none" w:sz="0" w:space="0" w:color="auto"/>
        <w:bottom w:val="none" w:sz="0" w:space="0" w:color="auto"/>
        <w:right w:val="none" w:sz="0" w:space="0" w:color="auto"/>
      </w:divBdr>
      <w:divsChild>
        <w:div w:id="731581715">
          <w:marLeft w:val="0"/>
          <w:marRight w:val="0"/>
          <w:marTop w:val="0"/>
          <w:marBottom w:val="0"/>
          <w:divBdr>
            <w:top w:val="none" w:sz="0" w:space="0" w:color="auto"/>
            <w:left w:val="none" w:sz="0" w:space="0" w:color="auto"/>
            <w:bottom w:val="none" w:sz="0" w:space="0" w:color="auto"/>
            <w:right w:val="none" w:sz="0" w:space="0" w:color="auto"/>
          </w:divBdr>
        </w:div>
      </w:divsChild>
    </w:div>
    <w:div w:id="724527573">
      <w:bodyDiv w:val="1"/>
      <w:marLeft w:val="0"/>
      <w:marRight w:val="0"/>
      <w:marTop w:val="0"/>
      <w:marBottom w:val="0"/>
      <w:divBdr>
        <w:top w:val="none" w:sz="0" w:space="0" w:color="auto"/>
        <w:left w:val="none" w:sz="0" w:space="0" w:color="auto"/>
        <w:bottom w:val="none" w:sz="0" w:space="0" w:color="auto"/>
        <w:right w:val="none" w:sz="0" w:space="0" w:color="auto"/>
      </w:divBdr>
      <w:divsChild>
        <w:div w:id="1161429850">
          <w:marLeft w:val="0"/>
          <w:marRight w:val="0"/>
          <w:marTop w:val="0"/>
          <w:marBottom w:val="0"/>
          <w:divBdr>
            <w:top w:val="none" w:sz="0" w:space="0" w:color="auto"/>
            <w:left w:val="none" w:sz="0" w:space="0" w:color="auto"/>
            <w:bottom w:val="none" w:sz="0" w:space="0" w:color="auto"/>
            <w:right w:val="none" w:sz="0" w:space="0" w:color="auto"/>
          </w:divBdr>
        </w:div>
      </w:divsChild>
    </w:div>
    <w:div w:id="852764813">
      <w:bodyDiv w:val="1"/>
      <w:marLeft w:val="0"/>
      <w:marRight w:val="0"/>
      <w:marTop w:val="0"/>
      <w:marBottom w:val="0"/>
      <w:divBdr>
        <w:top w:val="none" w:sz="0" w:space="0" w:color="auto"/>
        <w:left w:val="none" w:sz="0" w:space="0" w:color="auto"/>
        <w:bottom w:val="none" w:sz="0" w:space="0" w:color="auto"/>
        <w:right w:val="none" w:sz="0" w:space="0" w:color="auto"/>
      </w:divBdr>
      <w:divsChild>
        <w:div w:id="1274900446">
          <w:marLeft w:val="0"/>
          <w:marRight w:val="0"/>
          <w:marTop w:val="0"/>
          <w:marBottom w:val="0"/>
          <w:divBdr>
            <w:top w:val="none" w:sz="0" w:space="0" w:color="auto"/>
            <w:left w:val="none" w:sz="0" w:space="0" w:color="auto"/>
            <w:bottom w:val="none" w:sz="0" w:space="0" w:color="auto"/>
            <w:right w:val="none" w:sz="0" w:space="0" w:color="auto"/>
          </w:divBdr>
        </w:div>
      </w:divsChild>
    </w:div>
    <w:div w:id="1006787882">
      <w:bodyDiv w:val="1"/>
      <w:marLeft w:val="0"/>
      <w:marRight w:val="0"/>
      <w:marTop w:val="0"/>
      <w:marBottom w:val="0"/>
      <w:divBdr>
        <w:top w:val="none" w:sz="0" w:space="0" w:color="auto"/>
        <w:left w:val="none" w:sz="0" w:space="0" w:color="auto"/>
        <w:bottom w:val="none" w:sz="0" w:space="0" w:color="auto"/>
        <w:right w:val="none" w:sz="0" w:space="0" w:color="auto"/>
      </w:divBdr>
      <w:divsChild>
        <w:div w:id="1318613912">
          <w:marLeft w:val="0"/>
          <w:marRight w:val="0"/>
          <w:marTop w:val="0"/>
          <w:marBottom w:val="0"/>
          <w:divBdr>
            <w:top w:val="none" w:sz="0" w:space="0" w:color="auto"/>
            <w:left w:val="none" w:sz="0" w:space="0" w:color="auto"/>
            <w:bottom w:val="none" w:sz="0" w:space="0" w:color="auto"/>
            <w:right w:val="none" w:sz="0" w:space="0" w:color="auto"/>
          </w:divBdr>
        </w:div>
      </w:divsChild>
    </w:div>
    <w:div w:id="1070468900">
      <w:bodyDiv w:val="1"/>
      <w:marLeft w:val="0"/>
      <w:marRight w:val="0"/>
      <w:marTop w:val="0"/>
      <w:marBottom w:val="0"/>
      <w:divBdr>
        <w:top w:val="none" w:sz="0" w:space="0" w:color="auto"/>
        <w:left w:val="none" w:sz="0" w:space="0" w:color="auto"/>
        <w:bottom w:val="none" w:sz="0" w:space="0" w:color="auto"/>
        <w:right w:val="none" w:sz="0" w:space="0" w:color="auto"/>
      </w:divBdr>
      <w:divsChild>
        <w:div w:id="928083680">
          <w:marLeft w:val="0"/>
          <w:marRight w:val="0"/>
          <w:marTop w:val="0"/>
          <w:marBottom w:val="0"/>
          <w:divBdr>
            <w:top w:val="none" w:sz="0" w:space="0" w:color="auto"/>
            <w:left w:val="none" w:sz="0" w:space="0" w:color="auto"/>
            <w:bottom w:val="none" w:sz="0" w:space="0" w:color="auto"/>
            <w:right w:val="none" w:sz="0" w:space="0" w:color="auto"/>
          </w:divBdr>
        </w:div>
      </w:divsChild>
    </w:div>
    <w:div w:id="1114593716">
      <w:bodyDiv w:val="1"/>
      <w:marLeft w:val="0"/>
      <w:marRight w:val="0"/>
      <w:marTop w:val="0"/>
      <w:marBottom w:val="0"/>
      <w:divBdr>
        <w:top w:val="none" w:sz="0" w:space="0" w:color="auto"/>
        <w:left w:val="none" w:sz="0" w:space="0" w:color="auto"/>
        <w:bottom w:val="none" w:sz="0" w:space="0" w:color="auto"/>
        <w:right w:val="none" w:sz="0" w:space="0" w:color="auto"/>
      </w:divBdr>
      <w:divsChild>
        <w:div w:id="1047922927">
          <w:marLeft w:val="0"/>
          <w:marRight w:val="0"/>
          <w:marTop w:val="0"/>
          <w:marBottom w:val="0"/>
          <w:divBdr>
            <w:top w:val="none" w:sz="0" w:space="0" w:color="auto"/>
            <w:left w:val="none" w:sz="0" w:space="0" w:color="auto"/>
            <w:bottom w:val="none" w:sz="0" w:space="0" w:color="auto"/>
            <w:right w:val="none" w:sz="0" w:space="0" w:color="auto"/>
          </w:divBdr>
        </w:div>
      </w:divsChild>
    </w:div>
    <w:div w:id="1164472797">
      <w:bodyDiv w:val="1"/>
      <w:marLeft w:val="0"/>
      <w:marRight w:val="0"/>
      <w:marTop w:val="0"/>
      <w:marBottom w:val="0"/>
      <w:divBdr>
        <w:top w:val="none" w:sz="0" w:space="0" w:color="auto"/>
        <w:left w:val="none" w:sz="0" w:space="0" w:color="auto"/>
        <w:bottom w:val="none" w:sz="0" w:space="0" w:color="auto"/>
        <w:right w:val="none" w:sz="0" w:space="0" w:color="auto"/>
      </w:divBdr>
      <w:divsChild>
        <w:div w:id="128015952">
          <w:marLeft w:val="0"/>
          <w:marRight w:val="0"/>
          <w:marTop w:val="0"/>
          <w:marBottom w:val="0"/>
          <w:divBdr>
            <w:top w:val="none" w:sz="0" w:space="0" w:color="auto"/>
            <w:left w:val="none" w:sz="0" w:space="0" w:color="auto"/>
            <w:bottom w:val="none" w:sz="0" w:space="0" w:color="auto"/>
            <w:right w:val="none" w:sz="0" w:space="0" w:color="auto"/>
          </w:divBdr>
        </w:div>
      </w:divsChild>
    </w:div>
    <w:div w:id="1328359525">
      <w:bodyDiv w:val="1"/>
      <w:marLeft w:val="0"/>
      <w:marRight w:val="0"/>
      <w:marTop w:val="0"/>
      <w:marBottom w:val="0"/>
      <w:divBdr>
        <w:top w:val="none" w:sz="0" w:space="0" w:color="auto"/>
        <w:left w:val="none" w:sz="0" w:space="0" w:color="auto"/>
        <w:bottom w:val="none" w:sz="0" w:space="0" w:color="auto"/>
        <w:right w:val="none" w:sz="0" w:space="0" w:color="auto"/>
      </w:divBdr>
      <w:divsChild>
        <w:div w:id="569727364">
          <w:marLeft w:val="0"/>
          <w:marRight w:val="0"/>
          <w:marTop w:val="0"/>
          <w:marBottom w:val="0"/>
          <w:divBdr>
            <w:top w:val="none" w:sz="0" w:space="0" w:color="auto"/>
            <w:left w:val="none" w:sz="0" w:space="0" w:color="auto"/>
            <w:bottom w:val="none" w:sz="0" w:space="0" w:color="auto"/>
            <w:right w:val="none" w:sz="0" w:space="0" w:color="auto"/>
          </w:divBdr>
        </w:div>
      </w:divsChild>
    </w:div>
    <w:div w:id="1378041383">
      <w:bodyDiv w:val="1"/>
      <w:marLeft w:val="0"/>
      <w:marRight w:val="0"/>
      <w:marTop w:val="0"/>
      <w:marBottom w:val="0"/>
      <w:divBdr>
        <w:top w:val="none" w:sz="0" w:space="0" w:color="auto"/>
        <w:left w:val="none" w:sz="0" w:space="0" w:color="auto"/>
        <w:bottom w:val="none" w:sz="0" w:space="0" w:color="auto"/>
        <w:right w:val="none" w:sz="0" w:space="0" w:color="auto"/>
      </w:divBdr>
      <w:divsChild>
        <w:div w:id="165288727">
          <w:marLeft w:val="0"/>
          <w:marRight w:val="0"/>
          <w:marTop w:val="0"/>
          <w:marBottom w:val="0"/>
          <w:divBdr>
            <w:top w:val="none" w:sz="0" w:space="0" w:color="auto"/>
            <w:left w:val="none" w:sz="0" w:space="0" w:color="auto"/>
            <w:bottom w:val="none" w:sz="0" w:space="0" w:color="auto"/>
            <w:right w:val="none" w:sz="0" w:space="0" w:color="auto"/>
          </w:divBdr>
        </w:div>
      </w:divsChild>
    </w:div>
    <w:div w:id="1432705560">
      <w:bodyDiv w:val="1"/>
      <w:marLeft w:val="0"/>
      <w:marRight w:val="0"/>
      <w:marTop w:val="0"/>
      <w:marBottom w:val="0"/>
      <w:divBdr>
        <w:top w:val="none" w:sz="0" w:space="0" w:color="auto"/>
        <w:left w:val="none" w:sz="0" w:space="0" w:color="auto"/>
        <w:bottom w:val="none" w:sz="0" w:space="0" w:color="auto"/>
        <w:right w:val="none" w:sz="0" w:space="0" w:color="auto"/>
      </w:divBdr>
      <w:divsChild>
        <w:div w:id="2022926789">
          <w:marLeft w:val="0"/>
          <w:marRight w:val="0"/>
          <w:marTop w:val="0"/>
          <w:marBottom w:val="0"/>
          <w:divBdr>
            <w:top w:val="none" w:sz="0" w:space="0" w:color="auto"/>
            <w:left w:val="none" w:sz="0" w:space="0" w:color="auto"/>
            <w:bottom w:val="none" w:sz="0" w:space="0" w:color="auto"/>
            <w:right w:val="none" w:sz="0" w:space="0" w:color="auto"/>
          </w:divBdr>
        </w:div>
      </w:divsChild>
    </w:div>
    <w:div w:id="1532762986">
      <w:bodyDiv w:val="1"/>
      <w:marLeft w:val="0"/>
      <w:marRight w:val="0"/>
      <w:marTop w:val="0"/>
      <w:marBottom w:val="0"/>
      <w:divBdr>
        <w:top w:val="none" w:sz="0" w:space="0" w:color="auto"/>
        <w:left w:val="none" w:sz="0" w:space="0" w:color="auto"/>
        <w:bottom w:val="none" w:sz="0" w:space="0" w:color="auto"/>
        <w:right w:val="none" w:sz="0" w:space="0" w:color="auto"/>
      </w:divBdr>
      <w:divsChild>
        <w:div w:id="1605192988">
          <w:marLeft w:val="0"/>
          <w:marRight w:val="0"/>
          <w:marTop w:val="0"/>
          <w:marBottom w:val="0"/>
          <w:divBdr>
            <w:top w:val="none" w:sz="0" w:space="0" w:color="auto"/>
            <w:left w:val="none" w:sz="0" w:space="0" w:color="auto"/>
            <w:bottom w:val="none" w:sz="0" w:space="0" w:color="auto"/>
            <w:right w:val="none" w:sz="0" w:space="0" w:color="auto"/>
          </w:divBdr>
        </w:div>
      </w:divsChild>
    </w:div>
    <w:div w:id="1562129766">
      <w:bodyDiv w:val="1"/>
      <w:marLeft w:val="0"/>
      <w:marRight w:val="0"/>
      <w:marTop w:val="0"/>
      <w:marBottom w:val="0"/>
      <w:divBdr>
        <w:top w:val="none" w:sz="0" w:space="0" w:color="auto"/>
        <w:left w:val="none" w:sz="0" w:space="0" w:color="auto"/>
        <w:bottom w:val="none" w:sz="0" w:space="0" w:color="auto"/>
        <w:right w:val="none" w:sz="0" w:space="0" w:color="auto"/>
      </w:divBdr>
      <w:divsChild>
        <w:div w:id="18704507">
          <w:marLeft w:val="0"/>
          <w:marRight w:val="0"/>
          <w:marTop w:val="0"/>
          <w:marBottom w:val="0"/>
          <w:divBdr>
            <w:top w:val="none" w:sz="0" w:space="0" w:color="auto"/>
            <w:left w:val="none" w:sz="0" w:space="0" w:color="auto"/>
            <w:bottom w:val="none" w:sz="0" w:space="0" w:color="auto"/>
            <w:right w:val="none" w:sz="0" w:space="0" w:color="auto"/>
          </w:divBdr>
        </w:div>
      </w:divsChild>
    </w:div>
    <w:div w:id="1598751100">
      <w:bodyDiv w:val="1"/>
      <w:marLeft w:val="0"/>
      <w:marRight w:val="0"/>
      <w:marTop w:val="0"/>
      <w:marBottom w:val="0"/>
      <w:divBdr>
        <w:top w:val="none" w:sz="0" w:space="0" w:color="auto"/>
        <w:left w:val="none" w:sz="0" w:space="0" w:color="auto"/>
        <w:bottom w:val="none" w:sz="0" w:space="0" w:color="auto"/>
        <w:right w:val="none" w:sz="0" w:space="0" w:color="auto"/>
      </w:divBdr>
      <w:divsChild>
        <w:div w:id="695622728">
          <w:marLeft w:val="0"/>
          <w:marRight w:val="0"/>
          <w:marTop w:val="0"/>
          <w:marBottom w:val="0"/>
          <w:divBdr>
            <w:top w:val="none" w:sz="0" w:space="0" w:color="auto"/>
            <w:left w:val="none" w:sz="0" w:space="0" w:color="auto"/>
            <w:bottom w:val="none" w:sz="0" w:space="0" w:color="auto"/>
            <w:right w:val="none" w:sz="0" w:space="0" w:color="auto"/>
          </w:divBdr>
        </w:div>
      </w:divsChild>
    </w:div>
    <w:div w:id="1611080968">
      <w:bodyDiv w:val="1"/>
      <w:marLeft w:val="0"/>
      <w:marRight w:val="0"/>
      <w:marTop w:val="0"/>
      <w:marBottom w:val="0"/>
      <w:divBdr>
        <w:top w:val="none" w:sz="0" w:space="0" w:color="auto"/>
        <w:left w:val="none" w:sz="0" w:space="0" w:color="auto"/>
        <w:bottom w:val="none" w:sz="0" w:space="0" w:color="auto"/>
        <w:right w:val="none" w:sz="0" w:space="0" w:color="auto"/>
      </w:divBdr>
      <w:divsChild>
        <w:div w:id="1926528288">
          <w:marLeft w:val="0"/>
          <w:marRight w:val="0"/>
          <w:marTop w:val="0"/>
          <w:marBottom w:val="0"/>
          <w:divBdr>
            <w:top w:val="none" w:sz="0" w:space="0" w:color="auto"/>
            <w:left w:val="none" w:sz="0" w:space="0" w:color="auto"/>
            <w:bottom w:val="none" w:sz="0" w:space="0" w:color="auto"/>
            <w:right w:val="none" w:sz="0" w:space="0" w:color="auto"/>
          </w:divBdr>
        </w:div>
      </w:divsChild>
    </w:div>
    <w:div w:id="1653367383">
      <w:bodyDiv w:val="1"/>
      <w:marLeft w:val="0"/>
      <w:marRight w:val="0"/>
      <w:marTop w:val="0"/>
      <w:marBottom w:val="0"/>
      <w:divBdr>
        <w:top w:val="none" w:sz="0" w:space="0" w:color="auto"/>
        <w:left w:val="none" w:sz="0" w:space="0" w:color="auto"/>
        <w:bottom w:val="none" w:sz="0" w:space="0" w:color="auto"/>
        <w:right w:val="none" w:sz="0" w:space="0" w:color="auto"/>
      </w:divBdr>
      <w:divsChild>
        <w:div w:id="1728408052">
          <w:marLeft w:val="0"/>
          <w:marRight w:val="0"/>
          <w:marTop w:val="0"/>
          <w:marBottom w:val="0"/>
          <w:divBdr>
            <w:top w:val="none" w:sz="0" w:space="0" w:color="auto"/>
            <w:left w:val="none" w:sz="0" w:space="0" w:color="auto"/>
            <w:bottom w:val="none" w:sz="0" w:space="0" w:color="auto"/>
            <w:right w:val="none" w:sz="0" w:space="0" w:color="auto"/>
          </w:divBdr>
        </w:div>
      </w:divsChild>
    </w:div>
    <w:div w:id="1860653306">
      <w:bodyDiv w:val="1"/>
      <w:marLeft w:val="0"/>
      <w:marRight w:val="0"/>
      <w:marTop w:val="0"/>
      <w:marBottom w:val="0"/>
      <w:divBdr>
        <w:top w:val="none" w:sz="0" w:space="0" w:color="auto"/>
        <w:left w:val="none" w:sz="0" w:space="0" w:color="auto"/>
        <w:bottom w:val="none" w:sz="0" w:space="0" w:color="auto"/>
        <w:right w:val="none" w:sz="0" w:space="0" w:color="auto"/>
      </w:divBdr>
      <w:divsChild>
        <w:div w:id="1914853638">
          <w:marLeft w:val="0"/>
          <w:marRight w:val="0"/>
          <w:marTop w:val="0"/>
          <w:marBottom w:val="0"/>
          <w:divBdr>
            <w:top w:val="none" w:sz="0" w:space="0" w:color="auto"/>
            <w:left w:val="none" w:sz="0" w:space="0" w:color="auto"/>
            <w:bottom w:val="none" w:sz="0" w:space="0" w:color="auto"/>
            <w:right w:val="none" w:sz="0" w:space="0" w:color="auto"/>
          </w:divBdr>
        </w:div>
      </w:divsChild>
    </w:div>
    <w:div w:id="1903249445">
      <w:bodyDiv w:val="1"/>
      <w:marLeft w:val="0"/>
      <w:marRight w:val="0"/>
      <w:marTop w:val="0"/>
      <w:marBottom w:val="0"/>
      <w:divBdr>
        <w:top w:val="none" w:sz="0" w:space="0" w:color="auto"/>
        <w:left w:val="none" w:sz="0" w:space="0" w:color="auto"/>
        <w:bottom w:val="none" w:sz="0" w:space="0" w:color="auto"/>
        <w:right w:val="none" w:sz="0" w:space="0" w:color="auto"/>
      </w:divBdr>
      <w:divsChild>
        <w:div w:id="166289101">
          <w:marLeft w:val="0"/>
          <w:marRight w:val="0"/>
          <w:marTop w:val="0"/>
          <w:marBottom w:val="0"/>
          <w:divBdr>
            <w:top w:val="none" w:sz="0" w:space="0" w:color="auto"/>
            <w:left w:val="none" w:sz="0" w:space="0" w:color="auto"/>
            <w:bottom w:val="none" w:sz="0" w:space="0" w:color="auto"/>
            <w:right w:val="none" w:sz="0" w:space="0" w:color="auto"/>
          </w:divBdr>
        </w:div>
      </w:divsChild>
    </w:div>
    <w:div w:id="1958681371">
      <w:marLeft w:val="0"/>
      <w:marRight w:val="0"/>
      <w:marTop w:val="0"/>
      <w:marBottom w:val="0"/>
      <w:divBdr>
        <w:top w:val="none" w:sz="0" w:space="0" w:color="auto"/>
        <w:left w:val="none" w:sz="0" w:space="0" w:color="auto"/>
        <w:bottom w:val="none" w:sz="0" w:space="0" w:color="auto"/>
        <w:right w:val="none" w:sz="0" w:space="0" w:color="auto"/>
      </w:divBdr>
      <w:divsChild>
        <w:div w:id="1958681372">
          <w:marLeft w:val="0"/>
          <w:marRight w:val="0"/>
          <w:marTop w:val="0"/>
          <w:marBottom w:val="0"/>
          <w:divBdr>
            <w:top w:val="none" w:sz="0" w:space="0" w:color="auto"/>
            <w:left w:val="none" w:sz="0" w:space="0" w:color="auto"/>
            <w:bottom w:val="none" w:sz="0" w:space="0" w:color="auto"/>
            <w:right w:val="none" w:sz="0" w:space="0" w:color="auto"/>
          </w:divBdr>
        </w:div>
      </w:divsChild>
    </w:div>
    <w:div w:id="1958681374">
      <w:marLeft w:val="0"/>
      <w:marRight w:val="0"/>
      <w:marTop w:val="0"/>
      <w:marBottom w:val="0"/>
      <w:divBdr>
        <w:top w:val="none" w:sz="0" w:space="0" w:color="auto"/>
        <w:left w:val="none" w:sz="0" w:space="0" w:color="auto"/>
        <w:bottom w:val="none" w:sz="0" w:space="0" w:color="auto"/>
        <w:right w:val="none" w:sz="0" w:space="0" w:color="auto"/>
      </w:divBdr>
      <w:divsChild>
        <w:div w:id="1958681928">
          <w:marLeft w:val="0"/>
          <w:marRight w:val="0"/>
          <w:marTop w:val="0"/>
          <w:marBottom w:val="0"/>
          <w:divBdr>
            <w:top w:val="none" w:sz="0" w:space="0" w:color="auto"/>
            <w:left w:val="none" w:sz="0" w:space="0" w:color="auto"/>
            <w:bottom w:val="none" w:sz="0" w:space="0" w:color="auto"/>
            <w:right w:val="none" w:sz="0" w:space="0" w:color="auto"/>
          </w:divBdr>
        </w:div>
      </w:divsChild>
    </w:div>
    <w:div w:id="1958681375">
      <w:marLeft w:val="0"/>
      <w:marRight w:val="0"/>
      <w:marTop w:val="0"/>
      <w:marBottom w:val="0"/>
      <w:divBdr>
        <w:top w:val="none" w:sz="0" w:space="0" w:color="auto"/>
        <w:left w:val="none" w:sz="0" w:space="0" w:color="auto"/>
        <w:bottom w:val="none" w:sz="0" w:space="0" w:color="auto"/>
        <w:right w:val="none" w:sz="0" w:space="0" w:color="auto"/>
      </w:divBdr>
      <w:divsChild>
        <w:div w:id="1958681380">
          <w:marLeft w:val="0"/>
          <w:marRight w:val="0"/>
          <w:marTop w:val="0"/>
          <w:marBottom w:val="0"/>
          <w:divBdr>
            <w:top w:val="none" w:sz="0" w:space="0" w:color="auto"/>
            <w:left w:val="none" w:sz="0" w:space="0" w:color="auto"/>
            <w:bottom w:val="none" w:sz="0" w:space="0" w:color="auto"/>
            <w:right w:val="none" w:sz="0" w:space="0" w:color="auto"/>
          </w:divBdr>
        </w:div>
      </w:divsChild>
    </w:div>
    <w:div w:id="1958681376">
      <w:marLeft w:val="0"/>
      <w:marRight w:val="0"/>
      <w:marTop w:val="0"/>
      <w:marBottom w:val="0"/>
      <w:divBdr>
        <w:top w:val="none" w:sz="0" w:space="0" w:color="auto"/>
        <w:left w:val="none" w:sz="0" w:space="0" w:color="auto"/>
        <w:bottom w:val="none" w:sz="0" w:space="0" w:color="auto"/>
        <w:right w:val="none" w:sz="0" w:space="0" w:color="auto"/>
      </w:divBdr>
      <w:divsChild>
        <w:div w:id="1958681378">
          <w:marLeft w:val="0"/>
          <w:marRight w:val="0"/>
          <w:marTop w:val="0"/>
          <w:marBottom w:val="0"/>
          <w:divBdr>
            <w:top w:val="none" w:sz="0" w:space="0" w:color="auto"/>
            <w:left w:val="none" w:sz="0" w:space="0" w:color="auto"/>
            <w:bottom w:val="none" w:sz="0" w:space="0" w:color="auto"/>
            <w:right w:val="none" w:sz="0" w:space="0" w:color="auto"/>
          </w:divBdr>
        </w:div>
      </w:divsChild>
    </w:div>
    <w:div w:id="1958681379">
      <w:marLeft w:val="0"/>
      <w:marRight w:val="0"/>
      <w:marTop w:val="0"/>
      <w:marBottom w:val="0"/>
      <w:divBdr>
        <w:top w:val="none" w:sz="0" w:space="0" w:color="auto"/>
        <w:left w:val="none" w:sz="0" w:space="0" w:color="auto"/>
        <w:bottom w:val="none" w:sz="0" w:space="0" w:color="auto"/>
        <w:right w:val="none" w:sz="0" w:space="0" w:color="auto"/>
      </w:divBdr>
      <w:divsChild>
        <w:div w:id="1958681377">
          <w:marLeft w:val="0"/>
          <w:marRight w:val="0"/>
          <w:marTop w:val="0"/>
          <w:marBottom w:val="0"/>
          <w:divBdr>
            <w:top w:val="none" w:sz="0" w:space="0" w:color="auto"/>
            <w:left w:val="none" w:sz="0" w:space="0" w:color="auto"/>
            <w:bottom w:val="none" w:sz="0" w:space="0" w:color="auto"/>
            <w:right w:val="none" w:sz="0" w:space="0" w:color="auto"/>
          </w:divBdr>
        </w:div>
      </w:divsChild>
    </w:div>
    <w:div w:id="1958681381">
      <w:marLeft w:val="0"/>
      <w:marRight w:val="0"/>
      <w:marTop w:val="0"/>
      <w:marBottom w:val="0"/>
      <w:divBdr>
        <w:top w:val="none" w:sz="0" w:space="0" w:color="auto"/>
        <w:left w:val="none" w:sz="0" w:space="0" w:color="auto"/>
        <w:bottom w:val="none" w:sz="0" w:space="0" w:color="auto"/>
        <w:right w:val="none" w:sz="0" w:space="0" w:color="auto"/>
      </w:divBdr>
      <w:divsChild>
        <w:div w:id="1958681383">
          <w:marLeft w:val="0"/>
          <w:marRight w:val="0"/>
          <w:marTop w:val="0"/>
          <w:marBottom w:val="0"/>
          <w:divBdr>
            <w:top w:val="none" w:sz="0" w:space="0" w:color="auto"/>
            <w:left w:val="none" w:sz="0" w:space="0" w:color="auto"/>
            <w:bottom w:val="none" w:sz="0" w:space="0" w:color="auto"/>
            <w:right w:val="none" w:sz="0" w:space="0" w:color="auto"/>
          </w:divBdr>
        </w:div>
      </w:divsChild>
    </w:div>
    <w:div w:id="1958681382">
      <w:marLeft w:val="0"/>
      <w:marRight w:val="0"/>
      <w:marTop w:val="0"/>
      <w:marBottom w:val="0"/>
      <w:divBdr>
        <w:top w:val="none" w:sz="0" w:space="0" w:color="auto"/>
        <w:left w:val="none" w:sz="0" w:space="0" w:color="auto"/>
        <w:bottom w:val="none" w:sz="0" w:space="0" w:color="auto"/>
        <w:right w:val="none" w:sz="0" w:space="0" w:color="auto"/>
      </w:divBdr>
      <w:divsChild>
        <w:div w:id="1958681373">
          <w:marLeft w:val="0"/>
          <w:marRight w:val="0"/>
          <w:marTop w:val="0"/>
          <w:marBottom w:val="0"/>
          <w:divBdr>
            <w:top w:val="none" w:sz="0" w:space="0" w:color="auto"/>
            <w:left w:val="none" w:sz="0" w:space="0" w:color="auto"/>
            <w:bottom w:val="none" w:sz="0" w:space="0" w:color="auto"/>
            <w:right w:val="none" w:sz="0" w:space="0" w:color="auto"/>
          </w:divBdr>
        </w:div>
      </w:divsChild>
    </w:div>
    <w:div w:id="1958681385">
      <w:marLeft w:val="0"/>
      <w:marRight w:val="0"/>
      <w:marTop w:val="0"/>
      <w:marBottom w:val="0"/>
      <w:divBdr>
        <w:top w:val="none" w:sz="0" w:space="0" w:color="auto"/>
        <w:left w:val="none" w:sz="0" w:space="0" w:color="auto"/>
        <w:bottom w:val="none" w:sz="0" w:space="0" w:color="auto"/>
        <w:right w:val="none" w:sz="0" w:space="0" w:color="auto"/>
      </w:divBdr>
      <w:divsChild>
        <w:div w:id="1958681925">
          <w:marLeft w:val="0"/>
          <w:marRight w:val="0"/>
          <w:marTop w:val="0"/>
          <w:marBottom w:val="0"/>
          <w:divBdr>
            <w:top w:val="none" w:sz="0" w:space="0" w:color="auto"/>
            <w:left w:val="none" w:sz="0" w:space="0" w:color="auto"/>
            <w:bottom w:val="none" w:sz="0" w:space="0" w:color="auto"/>
            <w:right w:val="none" w:sz="0" w:space="0" w:color="auto"/>
          </w:divBdr>
        </w:div>
      </w:divsChild>
    </w:div>
    <w:div w:id="1958681387">
      <w:marLeft w:val="0"/>
      <w:marRight w:val="0"/>
      <w:marTop w:val="0"/>
      <w:marBottom w:val="0"/>
      <w:divBdr>
        <w:top w:val="none" w:sz="0" w:space="0" w:color="auto"/>
        <w:left w:val="none" w:sz="0" w:space="0" w:color="auto"/>
        <w:bottom w:val="none" w:sz="0" w:space="0" w:color="auto"/>
        <w:right w:val="none" w:sz="0" w:space="0" w:color="auto"/>
      </w:divBdr>
      <w:divsChild>
        <w:div w:id="1958681384">
          <w:marLeft w:val="0"/>
          <w:marRight w:val="0"/>
          <w:marTop w:val="0"/>
          <w:marBottom w:val="0"/>
          <w:divBdr>
            <w:top w:val="none" w:sz="0" w:space="0" w:color="auto"/>
            <w:left w:val="none" w:sz="0" w:space="0" w:color="auto"/>
            <w:bottom w:val="none" w:sz="0" w:space="0" w:color="auto"/>
            <w:right w:val="none" w:sz="0" w:space="0" w:color="auto"/>
          </w:divBdr>
        </w:div>
      </w:divsChild>
    </w:div>
    <w:div w:id="1958681388">
      <w:marLeft w:val="0"/>
      <w:marRight w:val="0"/>
      <w:marTop w:val="0"/>
      <w:marBottom w:val="0"/>
      <w:divBdr>
        <w:top w:val="none" w:sz="0" w:space="0" w:color="auto"/>
        <w:left w:val="none" w:sz="0" w:space="0" w:color="auto"/>
        <w:bottom w:val="none" w:sz="0" w:space="0" w:color="auto"/>
        <w:right w:val="none" w:sz="0" w:space="0" w:color="auto"/>
      </w:divBdr>
      <w:divsChild>
        <w:div w:id="1958681924">
          <w:marLeft w:val="0"/>
          <w:marRight w:val="0"/>
          <w:marTop w:val="0"/>
          <w:marBottom w:val="0"/>
          <w:divBdr>
            <w:top w:val="none" w:sz="0" w:space="0" w:color="auto"/>
            <w:left w:val="none" w:sz="0" w:space="0" w:color="auto"/>
            <w:bottom w:val="none" w:sz="0" w:space="0" w:color="auto"/>
            <w:right w:val="none" w:sz="0" w:space="0" w:color="auto"/>
          </w:divBdr>
        </w:div>
      </w:divsChild>
    </w:div>
    <w:div w:id="1958681390">
      <w:marLeft w:val="0"/>
      <w:marRight w:val="0"/>
      <w:marTop w:val="0"/>
      <w:marBottom w:val="0"/>
      <w:divBdr>
        <w:top w:val="none" w:sz="0" w:space="0" w:color="auto"/>
        <w:left w:val="none" w:sz="0" w:space="0" w:color="auto"/>
        <w:bottom w:val="none" w:sz="0" w:space="0" w:color="auto"/>
        <w:right w:val="none" w:sz="0" w:space="0" w:color="auto"/>
      </w:divBdr>
      <w:divsChild>
        <w:div w:id="1958681395">
          <w:marLeft w:val="0"/>
          <w:marRight w:val="0"/>
          <w:marTop w:val="0"/>
          <w:marBottom w:val="0"/>
          <w:divBdr>
            <w:top w:val="none" w:sz="0" w:space="0" w:color="auto"/>
            <w:left w:val="none" w:sz="0" w:space="0" w:color="auto"/>
            <w:bottom w:val="none" w:sz="0" w:space="0" w:color="auto"/>
            <w:right w:val="none" w:sz="0" w:space="0" w:color="auto"/>
          </w:divBdr>
        </w:div>
      </w:divsChild>
    </w:div>
    <w:div w:id="1958681391">
      <w:marLeft w:val="0"/>
      <w:marRight w:val="0"/>
      <w:marTop w:val="0"/>
      <w:marBottom w:val="0"/>
      <w:divBdr>
        <w:top w:val="none" w:sz="0" w:space="0" w:color="auto"/>
        <w:left w:val="none" w:sz="0" w:space="0" w:color="auto"/>
        <w:bottom w:val="none" w:sz="0" w:space="0" w:color="auto"/>
        <w:right w:val="none" w:sz="0" w:space="0" w:color="auto"/>
      </w:divBdr>
      <w:divsChild>
        <w:div w:id="1958681386">
          <w:marLeft w:val="0"/>
          <w:marRight w:val="0"/>
          <w:marTop w:val="0"/>
          <w:marBottom w:val="0"/>
          <w:divBdr>
            <w:top w:val="none" w:sz="0" w:space="0" w:color="auto"/>
            <w:left w:val="none" w:sz="0" w:space="0" w:color="auto"/>
            <w:bottom w:val="none" w:sz="0" w:space="0" w:color="auto"/>
            <w:right w:val="none" w:sz="0" w:space="0" w:color="auto"/>
          </w:divBdr>
        </w:div>
      </w:divsChild>
    </w:div>
    <w:div w:id="1958681393">
      <w:marLeft w:val="0"/>
      <w:marRight w:val="0"/>
      <w:marTop w:val="0"/>
      <w:marBottom w:val="0"/>
      <w:divBdr>
        <w:top w:val="none" w:sz="0" w:space="0" w:color="auto"/>
        <w:left w:val="none" w:sz="0" w:space="0" w:color="auto"/>
        <w:bottom w:val="none" w:sz="0" w:space="0" w:color="auto"/>
        <w:right w:val="none" w:sz="0" w:space="0" w:color="auto"/>
      </w:divBdr>
      <w:divsChild>
        <w:div w:id="1958681394">
          <w:marLeft w:val="0"/>
          <w:marRight w:val="0"/>
          <w:marTop w:val="0"/>
          <w:marBottom w:val="0"/>
          <w:divBdr>
            <w:top w:val="none" w:sz="0" w:space="0" w:color="auto"/>
            <w:left w:val="none" w:sz="0" w:space="0" w:color="auto"/>
            <w:bottom w:val="none" w:sz="0" w:space="0" w:color="auto"/>
            <w:right w:val="none" w:sz="0" w:space="0" w:color="auto"/>
          </w:divBdr>
        </w:div>
      </w:divsChild>
    </w:div>
    <w:div w:id="1958681397">
      <w:marLeft w:val="0"/>
      <w:marRight w:val="0"/>
      <w:marTop w:val="0"/>
      <w:marBottom w:val="0"/>
      <w:divBdr>
        <w:top w:val="none" w:sz="0" w:space="0" w:color="auto"/>
        <w:left w:val="none" w:sz="0" w:space="0" w:color="auto"/>
        <w:bottom w:val="none" w:sz="0" w:space="0" w:color="auto"/>
        <w:right w:val="none" w:sz="0" w:space="0" w:color="auto"/>
      </w:divBdr>
      <w:divsChild>
        <w:div w:id="1958681699">
          <w:marLeft w:val="0"/>
          <w:marRight w:val="0"/>
          <w:marTop w:val="0"/>
          <w:marBottom w:val="0"/>
          <w:divBdr>
            <w:top w:val="none" w:sz="0" w:space="0" w:color="auto"/>
            <w:left w:val="none" w:sz="0" w:space="0" w:color="auto"/>
            <w:bottom w:val="none" w:sz="0" w:space="0" w:color="auto"/>
            <w:right w:val="none" w:sz="0" w:space="0" w:color="auto"/>
          </w:divBdr>
        </w:div>
      </w:divsChild>
    </w:div>
    <w:div w:id="1958681402">
      <w:marLeft w:val="0"/>
      <w:marRight w:val="0"/>
      <w:marTop w:val="0"/>
      <w:marBottom w:val="0"/>
      <w:divBdr>
        <w:top w:val="none" w:sz="0" w:space="0" w:color="auto"/>
        <w:left w:val="none" w:sz="0" w:space="0" w:color="auto"/>
        <w:bottom w:val="none" w:sz="0" w:space="0" w:color="auto"/>
        <w:right w:val="none" w:sz="0" w:space="0" w:color="auto"/>
      </w:divBdr>
      <w:divsChild>
        <w:div w:id="1958681702">
          <w:marLeft w:val="0"/>
          <w:marRight w:val="0"/>
          <w:marTop w:val="0"/>
          <w:marBottom w:val="0"/>
          <w:divBdr>
            <w:top w:val="none" w:sz="0" w:space="0" w:color="auto"/>
            <w:left w:val="none" w:sz="0" w:space="0" w:color="auto"/>
            <w:bottom w:val="none" w:sz="0" w:space="0" w:color="auto"/>
            <w:right w:val="none" w:sz="0" w:space="0" w:color="auto"/>
          </w:divBdr>
        </w:div>
      </w:divsChild>
    </w:div>
    <w:div w:id="1958681403">
      <w:marLeft w:val="0"/>
      <w:marRight w:val="0"/>
      <w:marTop w:val="0"/>
      <w:marBottom w:val="0"/>
      <w:divBdr>
        <w:top w:val="none" w:sz="0" w:space="0" w:color="auto"/>
        <w:left w:val="none" w:sz="0" w:space="0" w:color="auto"/>
        <w:bottom w:val="none" w:sz="0" w:space="0" w:color="auto"/>
        <w:right w:val="none" w:sz="0" w:space="0" w:color="auto"/>
      </w:divBdr>
      <w:divsChild>
        <w:div w:id="1958681461">
          <w:marLeft w:val="0"/>
          <w:marRight w:val="0"/>
          <w:marTop w:val="0"/>
          <w:marBottom w:val="0"/>
          <w:divBdr>
            <w:top w:val="none" w:sz="0" w:space="0" w:color="auto"/>
            <w:left w:val="none" w:sz="0" w:space="0" w:color="auto"/>
            <w:bottom w:val="none" w:sz="0" w:space="0" w:color="auto"/>
            <w:right w:val="none" w:sz="0" w:space="0" w:color="auto"/>
          </w:divBdr>
        </w:div>
      </w:divsChild>
    </w:div>
    <w:div w:id="1958681404">
      <w:marLeft w:val="0"/>
      <w:marRight w:val="0"/>
      <w:marTop w:val="0"/>
      <w:marBottom w:val="0"/>
      <w:divBdr>
        <w:top w:val="none" w:sz="0" w:space="0" w:color="auto"/>
        <w:left w:val="none" w:sz="0" w:space="0" w:color="auto"/>
        <w:bottom w:val="none" w:sz="0" w:space="0" w:color="auto"/>
        <w:right w:val="none" w:sz="0" w:space="0" w:color="auto"/>
      </w:divBdr>
      <w:divsChild>
        <w:div w:id="1958681677">
          <w:marLeft w:val="0"/>
          <w:marRight w:val="0"/>
          <w:marTop w:val="0"/>
          <w:marBottom w:val="0"/>
          <w:divBdr>
            <w:top w:val="none" w:sz="0" w:space="0" w:color="auto"/>
            <w:left w:val="none" w:sz="0" w:space="0" w:color="auto"/>
            <w:bottom w:val="none" w:sz="0" w:space="0" w:color="auto"/>
            <w:right w:val="none" w:sz="0" w:space="0" w:color="auto"/>
          </w:divBdr>
        </w:div>
      </w:divsChild>
    </w:div>
    <w:div w:id="1958681406">
      <w:marLeft w:val="0"/>
      <w:marRight w:val="0"/>
      <w:marTop w:val="0"/>
      <w:marBottom w:val="0"/>
      <w:divBdr>
        <w:top w:val="none" w:sz="0" w:space="0" w:color="auto"/>
        <w:left w:val="none" w:sz="0" w:space="0" w:color="auto"/>
        <w:bottom w:val="none" w:sz="0" w:space="0" w:color="auto"/>
        <w:right w:val="none" w:sz="0" w:space="0" w:color="auto"/>
      </w:divBdr>
      <w:divsChild>
        <w:div w:id="1958681775">
          <w:marLeft w:val="0"/>
          <w:marRight w:val="0"/>
          <w:marTop w:val="0"/>
          <w:marBottom w:val="0"/>
          <w:divBdr>
            <w:top w:val="none" w:sz="0" w:space="0" w:color="auto"/>
            <w:left w:val="none" w:sz="0" w:space="0" w:color="auto"/>
            <w:bottom w:val="none" w:sz="0" w:space="0" w:color="auto"/>
            <w:right w:val="none" w:sz="0" w:space="0" w:color="auto"/>
          </w:divBdr>
        </w:div>
      </w:divsChild>
    </w:div>
    <w:div w:id="1958681407">
      <w:marLeft w:val="0"/>
      <w:marRight w:val="0"/>
      <w:marTop w:val="0"/>
      <w:marBottom w:val="0"/>
      <w:divBdr>
        <w:top w:val="none" w:sz="0" w:space="0" w:color="auto"/>
        <w:left w:val="none" w:sz="0" w:space="0" w:color="auto"/>
        <w:bottom w:val="none" w:sz="0" w:space="0" w:color="auto"/>
        <w:right w:val="none" w:sz="0" w:space="0" w:color="auto"/>
      </w:divBdr>
      <w:divsChild>
        <w:div w:id="1958681620">
          <w:marLeft w:val="0"/>
          <w:marRight w:val="0"/>
          <w:marTop w:val="0"/>
          <w:marBottom w:val="0"/>
          <w:divBdr>
            <w:top w:val="none" w:sz="0" w:space="0" w:color="auto"/>
            <w:left w:val="none" w:sz="0" w:space="0" w:color="auto"/>
            <w:bottom w:val="none" w:sz="0" w:space="0" w:color="auto"/>
            <w:right w:val="none" w:sz="0" w:space="0" w:color="auto"/>
          </w:divBdr>
        </w:div>
      </w:divsChild>
    </w:div>
    <w:div w:id="1958681408">
      <w:marLeft w:val="0"/>
      <w:marRight w:val="0"/>
      <w:marTop w:val="0"/>
      <w:marBottom w:val="0"/>
      <w:divBdr>
        <w:top w:val="none" w:sz="0" w:space="0" w:color="auto"/>
        <w:left w:val="none" w:sz="0" w:space="0" w:color="auto"/>
        <w:bottom w:val="none" w:sz="0" w:space="0" w:color="auto"/>
        <w:right w:val="none" w:sz="0" w:space="0" w:color="auto"/>
      </w:divBdr>
      <w:divsChild>
        <w:div w:id="1958681434">
          <w:marLeft w:val="0"/>
          <w:marRight w:val="0"/>
          <w:marTop w:val="0"/>
          <w:marBottom w:val="0"/>
          <w:divBdr>
            <w:top w:val="none" w:sz="0" w:space="0" w:color="auto"/>
            <w:left w:val="none" w:sz="0" w:space="0" w:color="auto"/>
            <w:bottom w:val="none" w:sz="0" w:space="0" w:color="auto"/>
            <w:right w:val="none" w:sz="0" w:space="0" w:color="auto"/>
          </w:divBdr>
        </w:div>
      </w:divsChild>
    </w:div>
    <w:div w:id="1958681409">
      <w:marLeft w:val="0"/>
      <w:marRight w:val="0"/>
      <w:marTop w:val="0"/>
      <w:marBottom w:val="0"/>
      <w:divBdr>
        <w:top w:val="none" w:sz="0" w:space="0" w:color="auto"/>
        <w:left w:val="none" w:sz="0" w:space="0" w:color="auto"/>
        <w:bottom w:val="none" w:sz="0" w:space="0" w:color="auto"/>
        <w:right w:val="none" w:sz="0" w:space="0" w:color="auto"/>
      </w:divBdr>
      <w:divsChild>
        <w:div w:id="1958681525">
          <w:marLeft w:val="0"/>
          <w:marRight w:val="0"/>
          <w:marTop w:val="0"/>
          <w:marBottom w:val="0"/>
          <w:divBdr>
            <w:top w:val="none" w:sz="0" w:space="0" w:color="auto"/>
            <w:left w:val="none" w:sz="0" w:space="0" w:color="auto"/>
            <w:bottom w:val="none" w:sz="0" w:space="0" w:color="auto"/>
            <w:right w:val="none" w:sz="0" w:space="0" w:color="auto"/>
          </w:divBdr>
        </w:div>
      </w:divsChild>
    </w:div>
    <w:div w:id="1958681410">
      <w:marLeft w:val="0"/>
      <w:marRight w:val="0"/>
      <w:marTop w:val="0"/>
      <w:marBottom w:val="0"/>
      <w:divBdr>
        <w:top w:val="none" w:sz="0" w:space="0" w:color="auto"/>
        <w:left w:val="none" w:sz="0" w:space="0" w:color="auto"/>
        <w:bottom w:val="none" w:sz="0" w:space="0" w:color="auto"/>
        <w:right w:val="none" w:sz="0" w:space="0" w:color="auto"/>
      </w:divBdr>
      <w:divsChild>
        <w:div w:id="1958681560">
          <w:marLeft w:val="0"/>
          <w:marRight w:val="0"/>
          <w:marTop w:val="0"/>
          <w:marBottom w:val="0"/>
          <w:divBdr>
            <w:top w:val="none" w:sz="0" w:space="0" w:color="auto"/>
            <w:left w:val="none" w:sz="0" w:space="0" w:color="auto"/>
            <w:bottom w:val="none" w:sz="0" w:space="0" w:color="auto"/>
            <w:right w:val="none" w:sz="0" w:space="0" w:color="auto"/>
          </w:divBdr>
        </w:div>
      </w:divsChild>
    </w:div>
    <w:div w:id="1958681411">
      <w:marLeft w:val="0"/>
      <w:marRight w:val="0"/>
      <w:marTop w:val="0"/>
      <w:marBottom w:val="0"/>
      <w:divBdr>
        <w:top w:val="none" w:sz="0" w:space="0" w:color="auto"/>
        <w:left w:val="none" w:sz="0" w:space="0" w:color="auto"/>
        <w:bottom w:val="none" w:sz="0" w:space="0" w:color="auto"/>
        <w:right w:val="none" w:sz="0" w:space="0" w:color="auto"/>
      </w:divBdr>
      <w:divsChild>
        <w:div w:id="1958681552">
          <w:marLeft w:val="0"/>
          <w:marRight w:val="0"/>
          <w:marTop w:val="0"/>
          <w:marBottom w:val="0"/>
          <w:divBdr>
            <w:top w:val="none" w:sz="0" w:space="0" w:color="auto"/>
            <w:left w:val="none" w:sz="0" w:space="0" w:color="auto"/>
            <w:bottom w:val="none" w:sz="0" w:space="0" w:color="auto"/>
            <w:right w:val="none" w:sz="0" w:space="0" w:color="auto"/>
          </w:divBdr>
        </w:div>
      </w:divsChild>
    </w:div>
    <w:div w:id="1958681412">
      <w:marLeft w:val="0"/>
      <w:marRight w:val="0"/>
      <w:marTop w:val="0"/>
      <w:marBottom w:val="0"/>
      <w:divBdr>
        <w:top w:val="none" w:sz="0" w:space="0" w:color="auto"/>
        <w:left w:val="none" w:sz="0" w:space="0" w:color="auto"/>
        <w:bottom w:val="none" w:sz="0" w:space="0" w:color="auto"/>
        <w:right w:val="none" w:sz="0" w:space="0" w:color="auto"/>
      </w:divBdr>
      <w:divsChild>
        <w:div w:id="1958681579">
          <w:marLeft w:val="0"/>
          <w:marRight w:val="0"/>
          <w:marTop w:val="0"/>
          <w:marBottom w:val="0"/>
          <w:divBdr>
            <w:top w:val="none" w:sz="0" w:space="0" w:color="auto"/>
            <w:left w:val="none" w:sz="0" w:space="0" w:color="auto"/>
            <w:bottom w:val="none" w:sz="0" w:space="0" w:color="auto"/>
            <w:right w:val="none" w:sz="0" w:space="0" w:color="auto"/>
          </w:divBdr>
        </w:div>
      </w:divsChild>
    </w:div>
    <w:div w:id="1958681413">
      <w:marLeft w:val="0"/>
      <w:marRight w:val="0"/>
      <w:marTop w:val="0"/>
      <w:marBottom w:val="0"/>
      <w:divBdr>
        <w:top w:val="none" w:sz="0" w:space="0" w:color="auto"/>
        <w:left w:val="none" w:sz="0" w:space="0" w:color="auto"/>
        <w:bottom w:val="none" w:sz="0" w:space="0" w:color="auto"/>
        <w:right w:val="none" w:sz="0" w:space="0" w:color="auto"/>
      </w:divBdr>
      <w:divsChild>
        <w:div w:id="1958681796">
          <w:marLeft w:val="0"/>
          <w:marRight w:val="0"/>
          <w:marTop w:val="0"/>
          <w:marBottom w:val="0"/>
          <w:divBdr>
            <w:top w:val="none" w:sz="0" w:space="0" w:color="auto"/>
            <w:left w:val="none" w:sz="0" w:space="0" w:color="auto"/>
            <w:bottom w:val="none" w:sz="0" w:space="0" w:color="auto"/>
            <w:right w:val="none" w:sz="0" w:space="0" w:color="auto"/>
          </w:divBdr>
        </w:div>
      </w:divsChild>
    </w:div>
    <w:div w:id="1958681414">
      <w:marLeft w:val="0"/>
      <w:marRight w:val="0"/>
      <w:marTop w:val="0"/>
      <w:marBottom w:val="0"/>
      <w:divBdr>
        <w:top w:val="none" w:sz="0" w:space="0" w:color="auto"/>
        <w:left w:val="none" w:sz="0" w:space="0" w:color="auto"/>
        <w:bottom w:val="none" w:sz="0" w:space="0" w:color="auto"/>
        <w:right w:val="none" w:sz="0" w:space="0" w:color="auto"/>
      </w:divBdr>
      <w:divsChild>
        <w:div w:id="1958681469">
          <w:marLeft w:val="0"/>
          <w:marRight w:val="0"/>
          <w:marTop w:val="0"/>
          <w:marBottom w:val="0"/>
          <w:divBdr>
            <w:top w:val="none" w:sz="0" w:space="0" w:color="auto"/>
            <w:left w:val="none" w:sz="0" w:space="0" w:color="auto"/>
            <w:bottom w:val="none" w:sz="0" w:space="0" w:color="auto"/>
            <w:right w:val="none" w:sz="0" w:space="0" w:color="auto"/>
          </w:divBdr>
        </w:div>
      </w:divsChild>
    </w:div>
    <w:div w:id="1958681415">
      <w:marLeft w:val="0"/>
      <w:marRight w:val="0"/>
      <w:marTop w:val="0"/>
      <w:marBottom w:val="0"/>
      <w:divBdr>
        <w:top w:val="none" w:sz="0" w:space="0" w:color="auto"/>
        <w:left w:val="none" w:sz="0" w:space="0" w:color="auto"/>
        <w:bottom w:val="none" w:sz="0" w:space="0" w:color="auto"/>
        <w:right w:val="none" w:sz="0" w:space="0" w:color="auto"/>
      </w:divBdr>
      <w:divsChild>
        <w:div w:id="1958681670">
          <w:marLeft w:val="0"/>
          <w:marRight w:val="0"/>
          <w:marTop w:val="0"/>
          <w:marBottom w:val="0"/>
          <w:divBdr>
            <w:top w:val="none" w:sz="0" w:space="0" w:color="auto"/>
            <w:left w:val="none" w:sz="0" w:space="0" w:color="auto"/>
            <w:bottom w:val="none" w:sz="0" w:space="0" w:color="auto"/>
            <w:right w:val="none" w:sz="0" w:space="0" w:color="auto"/>
          </w:divBdr>
        </w:div>
      </w:divsChild>
    </w:div>
    <w:div w:id="1958681416">
      <w:marLeft w:val="0"/>
      <w:marRight w:val="0"/>
      <w:marTop w:val="0"/>
      <w:marBottom w:val="0"/>
      <w:divBdr>
        <w:top w:val="none" w:sz="0" w:space="0" w:color="auto"/>
        <w:left w:val="none" w:sz="0" w:space="0" w:color="auto"/>
        <w:bottom w:val="none" w:sz="0" w:space="0" w:color="auto"/>
        <w:right w:val="none" w:sz="0" w:space="0" w:color="auto"/>
      </w:divBdr>
      <w:divsChild>
        <w:div w:id="1958681523">
          <w:marLeft w:val="0"/>
          <w:marRight w:val="0"/>
          <w:marTop w:val="0"/>
          <w:marBottom w:val="0"/>
          <w:divBdr>
            <w:top w:val="none" w:sz="0" w:space="0" w:color="auto"/>
            <w:left w:val="none" w:sz="0" w:space="0" w:color="auto"/>
            <w:bottom w:val="none" w:sz="0" w:space="0" w:color="auto"/>
            <w:right w:val="none" w:sz="0" w:space="0" w:color="auto"/>
          </w:divBdr>
        </w:div>
      </w:divsChild>
    </w:div>
    <w:div w:id="1958681417">
      <w:marLeft w:val="0"/>
      <w:marRight w:val="0"/>
      <w:marTop w:val="0"/>
      <w:marBottom w:val="0"/>
      <w:divBdr>
        <w:top w:val="none" w:sz="0" w:space="0" w:color="auto"/>
        <w:left w:val="none" w:sz="0" w:space="0" w:color="auto"/>
        <w:bottom w:val="none" w:sz="0" w:space="0" w:color="auto"/>
        <w:right w:val="none" w:sz="0" w:space="0" w:color="auto"/>
      </w:divBdr>
      <w:divsChild>
        <w:div w:id="1958681830">
          <w:marLeft w:val="0"/>
          <w:marRight w:val="0"/>
          <w:marTop w:val="0"/>
          <w:marBottom w:val="0"/>
          <w:divBdr>
            <w:top w:val="none" w:sz="0" w:space="0" w:color="auto"/>
            <w:left w:val="none" w:sz="0" w:space="0" w:color="auto"/>
            <w:bottom w:val="none" w:sz="0" w:space="0" w:color="auto"/>
            <w:right w:val="none" w:sz="0" w:space="0" w:color="auto"/>
          </w:divBdr>
        </w:div>
      </w:divsChild>
    </w:div>
    <w:div w:id="1958681421">
      <w:marLeft w:val="0"/>
      <w:marRight w:val="0"/>
      <w:marTop w:val="0"/>
      <w:marBottom w:val="0"/>
      <w:divBdr>
        <w:top w:val="none" w:sz="0" w:space="0" w:color="auto"/>
        <w:left w:val="none" w:sz="0" w:space="0" w:color="auto"/>
        <w:bottom w:val="none" w:sz="0" w:space="0" w:color="auto"/>
        <w:right w:val="none" w:sz="0" w:space="0" w:color="auto"/>
      </w:divBdr>
      <w:divsChild>
        <w:div w:id="1958681570">
          <w:marLeft w:val="0"/>
          <w:marRight w:val="0"/>
          <w:marTop w:val="0"/>
          <w:marBottom w:val="0"/>
          <w:divBdr>
            <w:top w:val="none" w:sz="0" w:space="0" w:color="auto"/>
            <w:left w:val="none" w:sz="0" w:space="0" w:color="auto"/>
            <w:bottom w:val="none" w:sz="0" w:space="0" w:color="auto"/>
            <w:right w:val="none" w:sz="0" w:space="0" w:color="auto"/>
          </w:divBdr>
        </w:div>
      </w:divsChild>
    </w:div>
    <w:div w:id="1958681422">
      <w:marLeft w:val="0"/>
      <w:marRight w:val="0"/>
      <w:marTop w:val="0"/>
      <w:marBottom w:val="0"/>
      <w:divBdr>
        <w:top w:val="none" w:sz="0" w:space="0" w:color="auto"/>
        <w:left w:val="none" w:sz="0" w:space="0" w:color="auto"/>
        <w:bottom w:val="none" w:sz="0" w:space="0" w:color="auto"/>
        <w:right w:val="none" w:sz="0" w:space="0" w:color="auto"/>
      </w:divBdr>
      <w:divsChild>
        <w:div w:id="1958681619">
          <w:marLeft w:val="0"/>
          <w:marRight w:val="0"/>
          <w:marTop w:val="0"/>
          <w:marBottom w:val="0"/>
          <w:divBdr>
            <w:top w:val="none" w:sz="0" w:space="0" w:color="auto"/>
            <w:left w:val="none" w:sz="0" w:space="0" w:color="auto"/>
            <w:bottom w:val="none" w:sz="0" w:space="0" w:color="auto"/>
            <w:right w:val="none" w:sz="0" w:space="0" w:color="auto"/>
          </w:divBdr>
        </w:div>
      </w:divsChild>
    </w:div>
    <w:div w:id="1958681423">
      <w:marLeft w:val="0"/>
      <w:marRight w:val="0"/>
      <w:marTop w:val="0"/>
      <w:marBottom w:val="0"/>
      <w:divBdr>
        <w:top w:val="none" w:sz="0" w:space="0" w:color="auto"/>
        <w:left w:val="none" w:sz="0" w:space="0" w:color="auto"/>
        <w:bottom w:val="none" w:sz="0" w:space="0" w:color="auto"/>
        <w:right w:val="none" w:sz="0" w:space="0" w:color="auto"/>
      </w:divBdr>
      <w:divsChild>
        <w:div w:id="1958681637">
          <w:marLeft w:val="0"/>
          <w:marRight w:val="0"/>
          <w:marTop w:val="0"/>
          <w:marBottom w:val="0"/>
          <w:divBdr>
            <w:top w:val="none" w:sz="0" w:space="0" w:color="auto"/>
            <w:left w:val="none" w:sz="0" w:space="0" w:color="auto"/>
            <w:bottom w:val="none" w:sz="0" w:space="0" w:color="auto"/>
            <w:right w:val="none" w:sz="0" w:space="0" w:color="auto"/>
          </w:divBdr>
        </w:div>
      </w:divsChild>
    </w:div>
    <w:div w:id="1958681425">
      <w:marLeft w:val="0"/>
      <w:marRight w:val="0"/>
      <w:marTop w:val="0"/>
      <w:marBottom w:val="0"/>
      <w:divBdr>
        <w:top w:val="none" w:sz="0" w:space="0" w:color="auto"/>
        <w:left w:val="none" w:sz="0" w:space="0" w:color="auto"/>
        <w:bottom w:val="none" w:sz="0" w:space="0" w:color="auto"/>
        <w:right w:val="none" w:sz="0" w:space="0" w:color="auto"/>
      </w:divBdr>
      <w:divsChild>
        <w:div w:id="1958681655">
          <w:marLeft w:val="0"/>
          <w:marRight w:val="0"/>
          <w:marTop w:val="0"/>
          <w:marBottom w:val="0"/>
          <w:divBdr>
            <w:top w:val="none" w:sz="0" w:space="0" w:color="auto"/>
            <w:left w:val="none" w:sz="0" w:space="0" w:color="auto"/>
            <w:bottom w:val="none" w:sz="0" w:space="0" w:color="auto"/>
            <w:right w:val="none" w:sz="0" w:space="0" w:color="auto"/>
          </w:divBdr>
        </w:div>
      </w:divsChild>
    </w:div>
    <w:div w:id="1958681426">
      <w:marLeft w:val="0"/>
      <w:marRight w:val="0"/>
      <w:marTop w:val="0"/>
      <w:marBottom w:val="0"/>
      <w:divBdr>
        <w:top w:val="none" w:sz="0" w:space="0" w:color="auto"/>
        <w:left w:val="none" w:sz="0" w:space="0" w:color="auto"/>
        <w:bottom w:val="none" w:sz="0" w:space="0" w:color="auto"/>
        <w:right w:val="none" w:sz="0" w:space="0" w:color="auto"/>
      </w:divBdr>
      <w:divsChild>
        <w:div w:id="1958681816">
          <w:marLeft w:val="0"/>
          <w:marRight w:val="0"/>
          <w:marTop w:val="0"/>
          <w:marBottom w:val="0"/>
          <w:divBdr>
            <w:top w:val="none" w:sz="0" w:space="0" w:color="auto"/>
            <w:left w:val="none" w:sz="0" w:space="0" w:color="auto"/>
            <w:bottom w:val="none" w:sz="0" w:space="0" w:color="auto"/>
            <w:right w:val="none" w:sz="0" w:space="0" w:color="auto"/>
          </w:divBdr>
        </w:div>
      </w:divsChild>
    </w:div>
    <w:div w:id="1958681427">
      <w:marLeft w:val="0"/>
      <w:marRight w:val="0"/>
      <w:marTop w:val="0"/>
      <w:marBottom w:val="0"/>
      <w:divBdr>
        <w:top w:val="none" w:sz="0" w:space="0" w:color="auto"/>
        <w:left w:val="none" w:sz="0" w:space="0" w:color="auto"/>
        <w:bottom w:val="none" w:sz="0" w:space="0" w:color="auto"/>
        <w:right w:val="none" w:sz="0" w:space="0" w:color="auto"/>
      </w:divBdr>
      <w:divsChild>
        <w:div w:id="1958681694">
          <w:marLeft w:val="0"/>
          <w:marRight w:val="0"/>
          <w:marTop w:val="0"/>
          <w:marBottom w:val="0"/>
          <w:divBdr>
            <w:top w:val="none" w:sz="0" w:space="0" w:color="auto"/>
            <w:left w:val="none" w:sz="0" w:space="0" w:color="auto"/>
            <w:bottom w:val="none" w:sz="0" w:space="0" w:color="auto"/>
            <w:right w:val="none" w:sz="0" w:space="0" w:color="auto"/>
          </w:divBdr>
        </w:div>
      </w:divsChild>
    </w:div>
    <w:div w:id="1958681430">
      <w:marLeft w:val="0"/>
      <w:marRight w:val="0"/>
      <w:marTop w:val="0"/>
      <w:marBottom w:val="0"/>
      <w:divBdr>
        <w:top w:val="none" w:sz="0" w:space="0" w:color="auto"/>
        <w:left w:val="none" w:sz="0" w:space="0" w:color="auto"/>
        <w:bottom w:val="none" w:sz="0" w:space="0" w:color="auto"/>
        <w:right w:val="none" w:sz="0" w:space="0" w:color="auto"/>
      </w:divBdr>
      <w:divsChild>
        <w:div w:id="1958681510">
          <w:marLeft w:val="0"/>
          <w:marRight w:val="0"/>
          <w:marTop w:val="0"/>
          <w:marBottom w:val="0"/>
          <w:divBdr>
            <w:top w:val="none" w:sz="0" w:space="0" w:color="auto"/>
            <w:left w:val="none" w:sz="0" w:space="0" w:color="auto"/>
            <w:bottom w:val="none" w:sz="0" w:space="0" w:color="auto"/>
            <w:right w:val="none" w:sz="0" w:space="0" w:color="auto"/>
          </w:divBdr>
        </w:div>
      </w:divsChild>
    </w:div>
    <w:div w:id="1958681431">
      <w:marLeft w:val="0"/>
      <w:marRight w:val="0"/>
      <w:marTop w:val="0"/>
      <w:marBottom w:val="0"/>
      <w:divBdr>
        <w:top w:val="none" w:sz="0" w:space="0" w:color="auto"/>
        <w:left w:val="none" w:sz="0" w:space="0" w:color="auto"/>
        <w:bottom w:val="none" w:sz="0" w:space="0" w:color="auto"/>
        <w:right w:val="none" w:sz="0" w:space="0" w:color="auto"/>
      </w:divBdr>
      <w:divsChild>
        <w:div w:id="1958681799">
          <w:marLeft w:val="0"/>
          <w:marRight w:val="0"/>
          <w:marTop w:val="0"/>
          <w:marBottom w:val="0"/>
          <w:divBdr>
            <w:top w:val="none" w:sz="0" w:space="0" w:color="auto"/>
            <w:left w:val="none" w:sz="0" w:space="0" w:color="auto"/>
            <w:bottom w:val="none" w:sz="0" w:space="0" w:color="auto"/>
            <w:right w:val="none" w:sz="0" w:space="0" w:color="auto"/>
          </w:divBdr>
        </w:div>
      </w:divsChild>
    </w:div>
    <w:div w:id="1958681432">
      <w:marLeft w:val="0"/>
      <w:marRight w:val="0"/>
      <w:marTop w:val="0"/>
      <w:marBottom w:val="0"/>
      <w:divBdr>
        <w:top w:val="none" w:sz="0" w:space="0" w:color="auto"/>
        <w:left w:val="none" w:sz="0" w:space="0" w:color="auto"/>
        <w:bottom w:val="none" w:sz="0" w:space="0" w:color="auto"/>
        <w:right w:val="none" w:sz="0" w:space="0" w:color="auto"/>
      </w:divBdr>
      <w:divsChild>
        <w:div w:id="1958681486">
          <w:marLeft w:val="0"/>
          <w:marRight w:val="0"/>
          <w:marTop w:val="0"/>
          <w:marBottom w:val="0"/>
          <w:divBdr>
            <w:top w:val="none" w:sz="0" w:space="0" w:color="auto"/>
            <w:left w:val="none" w:sz="0" w:space="0" w:color="auto"/>
            <w:bottom w:val="none" w:sz="0" w:space="0" w:color="auto"/>
            <w:right w:val="none" w:sz="0" w:space="0" w:color="auto"/>
          </w:divBdr>
        </w:div>
      </w:divsChild>
    </w:div>
    <w:div w:id="1958681433">
      <w:marLeft w:val="0"/>
      <w:marRight w:val="0"/>
      <w:marTop w:val="0"/>
      <w:marBottom w:val="0"/>
      <w:divBdr>
        <w:top w:val="none" w:sz="0" w:space="0" w:color="auto"/>
        <w:left w:val="none" w:sz="0" w:space="0" w:color="auto"/>
        <w:bottom w:val="none" w:sz="0" w:space="0" w:color="auto"/>
        <w:right w:val="none" w:sz="0" w:space="0" w:color="auto"/>
      </w:divBdr>
      <w:divsChild>
        <w:div w:id="1958681445">
          <w:marLeft w:val="0"/>
          <w:marRight w:val="0"/>
          <w:marTop w:val="0"/>
          <w:marBottom w:val="0"/>
          <w:divBdr>
            <w:top w:val="none" w:sz="0" w:space="0" w:color="auto"/>
            <w:left w:val="none" w:sz="0" w:space="0" w:color="auto"/>
            <w:bottom w:val="none" w:sz="0" w:space="0" w:color="auto"/>
            <w:right w:val="none" w:sz="0" w:space="0" w:color="auto"/>
          </w:divBdr>
        </w:div>
      </w:divsChild>
    </w:div>
    <w:div w:id="1958681436">
      <w:marLeft w:val="0"/>
      <w:marRight w:val="0"/>
      <w:marTop w:val="0"/>
      <w:marBottom w:val="0"/>
      <w:divBdr>
        <w:top w:val="none" w:sz="0" w:space="0" w:color="auto"/>
        <w:left w:val="none" w:sz="0" w:space="0" w:color="auto"/>
        <w:bottom w:val="none" w:sz="0" w:space="0" w:color="auto"/>
        <w:right w:val="none" w:sz="0" w:space="0" w:color="auto"/>
      </w:divBdr>
      <w:divsChild>
        <w:div w:id="1958681475">
          <w:marLeft w:val="0"/>
          <w:marRight w:val="0"/>
          <w:marTop w:val="0"/>
          <w:marBottom w:val="0"/>
          <w:divBdr>
            <w:top w:val="none" w:sz="0" w:space="0" w:color="auto"/>
            <w:left w:val="none" w:sz="0" w:space="0" w:color="auto"/>
            <w:bottom w:val="none" w:sz="0" w:space="0" w:color="auto"/>
            <w:right w:val="none" w:sz="0" w:space="0" w:color="auto"/>
          </w:divBdr>
        </w:div>
      </w:divsChild>
    </w:div>
    <w:div w:id="1958681440">
      <w:marLeft w:val="0"/>
      <w:marRight w:val="0"/>
      <w:marTop w:val="0"/>
      <w:marBottom w:val="0"/>
      <w:divBdr>
        <w:top w:val="none" w:sz="0" w:space="0" w:color="auto"/>
        <w:left w:val="none" w:sz="0" w:space="0" w:color="auto"/>
        <w:bottom w:val="none" w:sz="0" w:space="0" w:color="auto"/>
        <w:right w:val="none" w:sz="0" w:space="0" w:color="auto"/>
      </w:divBdr>
      <w:divsChild>
        <w:div w:id="1958681632">
          <w:marLeft w:val="0"/>
          <w:marRight w:val="0"/>
          <w:marTop w:val="0"/>
          <w:marBottom w:val="0"/>
          <w:divBdr>
            <w:top w:val="none" w:sz="0" w:space="0" w:color="auto"/>
            <w:left w:val="none" w:sz="0" w:space="0" w:color="auto"/>
            <w:bottom w:val="none" w:sz="0" w:space="0" w:color="auto"/>
            <w:right w:val="none" w:sz="0" w:space="0" w:color="auto"/>
          </w:divBdr>
        </w:div>
      </w:divsChild>
    </w:div>
    <w:div w:id="1958681441">
      <w:marLeft w:val="0"/>
      <w:marRight w:val="0"/>
      <w:marTop w:val="0"/>
      <w:marBottom w:val="0"/>
      <w:divBdr>
        <w:top w:val="none" w:sz="0" w:space="0" w:color="auto"/>
        <w:left w:val="none" w:sz="0" w:space="0" w:color="auto"/>
        <w:bottom w:val="none" w:sz="0" w:space="0" w:color="auto"/>
        <w:right w:val="none" w:sz="0" w:space="0" w:color="auto"/>
      </w:divBdr>
      <w:divsChild>
        <w:div w:id="1958681429">
          <w:marLeft w:val="0"/>
          <w:marRight w:val="0"/>
          <w:marTop w:val="0"/>
          <w:marBottom w:val="0"/>
          <w:divBdr>
            <w:top w:val="none" w:sz="0" w:space="0" w:color="auto"/>
            <w:left w:val="none" w:sz="0" w:space="0" w:color="auto"/>
            <w:bottom w:val="none" w:sz="0" w:space="0" w:color="auto"/>
            <w:right w:val="none" w:sz="0" w:space="0" w:color="auto"/>
          </w:divBdr>
        </w:div>
      </w:divsChild>
    </w:div>
    <w:div w:id="1958681443">
      <w:marLeft w:val="0"/>
      <w:marRight w:val="0"/>
      <w:marTop w:val="0"/>
      <w:marBottom w:val="0"/>
      <w:divBdr>
        <w:top w:val="none" w:sz="0" w:space="0" w:color="auto"/>
        <w:left w:val="none" w:sz="0" w:space="0" w:color="auto"/>
        <w:bottom w:val="none" w:sz="0" w:space="0" w:color="auto"/>
        <w:right w:val="none" w:sz="0" w:space="0" w:color="auto"/>
      </w:divBdr>
      <w:divsChild>
        <w:div w:id="1958681439">
          <w:marLeft w:val="0"/>
          <w:marRight w:val="0"/>
          <w:marTop w:val="0"/>
          <w:marBottom w:val="0"/>
          <w:divBdr>
            <w:top w:val="none" w:sz="0" w:space="0" w:color="auto"/>
            <w:left w:val="none" w:sz="0" w:space="0" w:color="auto"/>
            <w:bottom w:val="none" w:sz="0" w:space="0" w:color="auto"/>
            <w:right w:val="none" w:sz="0" w:space="0" w:color="auto"/>
          </w:divBdr>
        </w:div>
      </w:divsChild>
    </w:div>
    <w:div w:id="1958681446">
      <w:marLeft w:val="0"/>
      <w:marRight w:val="0"/>
      <w:marTop w:val="0"/>
      <w:marBottom w:val="0"/>
      <w:divBdr>
        <w:top w:val="none" w:sz="0" w:space="0" w:color="auto"/>
        <w:left w:val="none" w:sz="0" w:space="0" w:color="auto"/>
        <w:bottom w:val="none" w:sz="0" w:space="0" w:color="auto"/>
        <w:right w:val="none" w:sz="0" w:space="0" w:color="auto"/>
      </w:divBdr>
      <w:divsChild>
        <w:div w:id="1958681483">
          <w:marLeft w:val="0"/>
          <w:marRight w:val="0"/>
          <w:marTop w:val="0"/>
          <w:marBottom w:val="0"/>
          <w:divBdr>
            <w:top w:val="none" w:sz="0" w:space="0" w:color="auto"/>
            <w:left w:val="none" w:sz="0" w:space="0" w:color="auto"/>
            <w:bottom w:val="none" w:sz="0" w:space="0" w:color="auto"/>
            <w:right w:val="none" w:sz="0" w:space="0" w:color="auto"/>
          </w:divBdr>
        </w:div>
      </w:divsChild>
    </w:div>
    <w:div w:id="1958681447">
      <w:marLeft w:val="0"/>
      <w:marRight w:val="0"/>
      <w:marTop w:val="0"/>
      <w:marBottom w:val="0"/>
      <w:divBdr>
        <w:top w:val="none" w:sz="0" w:space="0" w:color="auto"/>
        <w:left w:val="none" w:sz="0" w:space="0" w:color="auto"/>
        <w:bottom w:val="none" w:sz="0" w:space="0" w:color="auto"/>
        <w:right w:val="none" w:sz="0" w:space="0" w:color="auto"/>
      </w:divBdr>
      <w:divsChild>
        <w:div w:id="1958681507">
          <w:marLeft w:val="0"/>
          <w:marRight w:val="0"/>
          <w:marTop w:val="0"/>
          <w:marBottom w:val="0"/>
          <w:divBdr>
            <w:top w:val="none" w:sz="0" w:space="0" w:color="auto"/>
            <w:left w:val="none" w:sz="0" w:space="0" w:color="auto"/>
            <w:bottom w:val="none" w:sz="0" w:space="0" w:color="auto"/>
            <w:right w:val="none" w:sz="0" w:space="0" w:color="auto"/>
          </w:divBdr>
        </w:div>
      </w:divsChild>
    </w:div>
    <w:div w:id="1958681451">
      <w:marLeft w:val="0"/>
      <w:marRight w:val="0"/>
      <w:marTop w:val="0"/>
      <w:marBottom w:val="0"/>
      <w:divBdr>
        <w:top w:val="none" w:sz="0" w:space="0" w:color="auto"/>
        <w:left w:val="none" w:sz="0" w:space="0" w:color="auto"/>
        <w:bottom w:val="none" w:sz="0" w:space="0" w:color="auto"/>
        <w:right w:val="none" w:sz="0" w:space="0" w:color="auto"/>
      </w:divBdr>
      <w:divsChild>
        <w:div w:id="1958681685">
          <w:marLeft w:val="0"/>
          <w:marRight w:val="0"/>
          <w:marTop w:val="0"/>
          <w:marBottom w:val="0"/>
          <w:divBdr>
            <w:top w:val="none" w:sz="0" w:space="0" w:color="auto"/>
            <w:left w:val="none" w:sz="0" w:space="0" w:color="auto"/>
            <w:bottom w:val="none" w:sz="0" w:space="0" w:color="auto"/>
            <w:right w:val="none" w:sz="0" w:space="0" w:color="auto"/>
          </w:divBdr>
        </w:div>
      </w:divsChild>
    </w:div>
    <w:div w:id="1958681452">
      <w:marLeft w:val="0"/>
      <w:marRight w:val="0"/>
      <w:marTop w:val="0"/>
      <w:marBottom w:val="0"/>
      <w:divBdr>
        <w:top w:val="none" w:sz="0" w:space="0" w:color="auto"/>
        <w:left w:val="none" w:sz="0" w:space="0" w:color="auto"/>
        <w:bottom w:val="none" w:sz="0" w:space="0" w:color="auto"/>
        <w:right w:val="none" w:sz="0" w:space="0" w:color="auto"/>
      </w:divBdr>
      <w:divsChild>
        <w:div w:id="1958681754">
          <w:marLeft w:val="0"/>
          <w:marRight w:val="0"/>
          <w:marTop w:val="0"/>
          <w:marBottom w:val="0"/>
          <w:divBdr>
            <w:top w:val="none" w:sz="0" w:space="0" w:color="auto"/>
            <w:left w:val="none" w:sz="0" w:space="0" w:color="auto"/>
            <w:bottom w:val="none" w:sz="0" w:space="0" w:color="auto"/>
            <w:right w:val="none" w:sz="0" w:space="0" w:color="auto"/>
          </w:divBdr>
        </w:div>
      </w:divsChild>
    </w:div>
    <w:div w:id="1958681455">
      <w:marLeft w:val="0"/>
      <w:marRight w:val="0"/>
      <w:marTop w:val="0"/>
      <w:marBottom w:val="0"/>
      <w:divBdr>
        <w:top w:val="none" w:sz="0" w:space="0" w:color="auto"/>
        <w:left w:val="none" w:sz="0" w:space="0" w:color="auto"/>
        <w:bottom w:val="none" w:sz="0" w:space="0" w:color="auto"/>
        <w:right w:val="none" w:sz="0" w:space="0" w:color="auto"/>
      </w:divBdr>
      <w:divsChild>
        <w:div w:id="1958681540">
          <w:marLeft w:val="0"/>
          <w:marRight w:val="0"/>
          <w:marTop w:val="0"/>
          <w:marBottom w:val="0"/>
          <w:divBdr>
            <w:top w:val="none" w:sz="0" w:space="0" w:color="auto"/>
            <w:left w:val="none" w:sz="0" w:space="0" w:color="auto"/>
            <w:bottom w:val="none" w:sz="0" w:space="0" w:color="auto"/>
            <w:right w:val="none" w:sz="0" w:space="0" w:color="auto"/>
          </w:divBdr>
        </w:div>
      </w:divsChild>
    </w:div>
    <w:div w:id="1958681457">
      <w:marLeft w:val="0"/>
      <w:marRight w:val="0"/>
      <w:marTop w:val="0"/>
      <w:marBottom w:val="0"/>
      <w:divBdr>
        <w:top w:val="none" w:sz="0" w:space="0" w:color="auto"/>
        <w:left w:val="none" w:sz="0" w:space="0" w:color="auto"/>
        <w:bottom w:val="none" w:sz="0" w:space="0" w:color="auto"/>
        <w:right w:val="none" w:sz="0" w:space="0" w:color="auto"/>
      </w:divBdr>
      <w:divsChild>
        <w:div w:id="1958681836">
          <w:marLeft w:val="0"/>
          <w:marRight w:val="0"/>
          <w:marTop w:val="0"/>
          <w:marBottom w:val="0"/>
          <w:divBdr>
            <w:top w:val="none" w:sz="0" w:space="0" w:color="auto"/>
            <w:left w:val="none" w:sz="0" w:space="0" w:color="auto"/>
            <w:bottom w:val="none" w:sz="0" w:space="0" w:color="auto"/>
            <w:right w:val="none" w:sz="0" w:space="0" w:color="auto"/>
          </w:divBdr>
        </w:div>
      </w:divsChild>
    </w:div>
    <w:div w:id="1958681458">
      <w:marLeft w:val="0"/>
      <w:marRight w:val="0"/>
      <w:marTop w:val="0"/>
      <w:marBottom w:val="0"/>
      <w:divBdr>
        <w:top w:val="none" w:sz="0" w:space="0" w:color="auto"/>
        <w:left w:val="none" w:sz="0" w:space="0" w:color="auto"/>
        <w:bottom w:val="none" w:sz="0" w:space="0" w:color="auto"/>
        <w:right w:val="none" w:sz="0" w:space="0" w:color="auto"/>
      </w:divBdr>
      <w:divsChild>
        <w:div w:id="1958681733">
          <w:marLeft w:val="0"/>
          <w:marRight w:val="0"/>
          <w:marTop w:val="0"/>
          <w:marBottom w:val="0"/>
          <w:divBdr>
            <w:top w:val="none" w:sz="0" w:space="0" w:color="auto"/>
            <w:left w:val="none" w:sz="0" w:space="0" w:color="auto"/>
            <w:bottom w:val="none" w:sz="0" w:space="0" w:color="auto"/>
            <w:right w:val="none" w:sz="0" w:space="0" w:color="auto"/>
          </w:divBdr>
        </w:div>
      </w:divsChild>
    </w:div>
    <w:div w:id="1958681460">
      <w:marLeft w:val="0"/>
      <w:marRight w:val="0"/>
      <w:marTop w:val="0"/>
      <w:marBottom w:val="0"/>
      <w:divBdr>
        <w:top w:val="none" w:sz="0" w:space="0" w:color="auto"/>
        <w:left w:val="none" w:sz="0" w:space="0" w:color="auto"/>
        <w:bottom w:val="none" w:sz="0" w:space="0" w:color="auto"/>
        <w:right w:val="none" w:sz="0" w:space="0" w:color="auto"/>
      </w:divBdr>
    </w:div>
    <w:div w:id="1958681462">
      <w:marLeft w:val="0"/>
      <w:marRight w:val="0"/>
      <w:marTop w:val="0"/>
      <w:marBottom w:val="0"/>
      <w:divBdr>
        <w:top w:val="none" w:sz="0" w:space="0" w:color="auto"/>
        <w:left w:val="none" w:sz="0" w:space="0" w:color="auto"/>
        <w:bottom w:val="none" w:sz="0" w:space="0" w:color="auto"/>
        <w:right w:val="none" w:sz="0" w:space="0" w:color="auto"/>
      </w:divBdr>
      <w:divsChild>
        <w:div w:id="1958681521">
          <w:marLeft w:val="0"/>
          <w:marRight w:val="0"/>
          <w:marTop w:val="0"/>
          <w:marBottom w:val="0"/>
          <w:divBdr>
            <w:top w:val="none" w:sz="0" w:space="0" w:color="auto"/>
            <w:left w:val="none" w:sz="0" w:space="0" w:color="auto"/>
            <w:bottom w:val="none" w:sz="0" w:space="0" w:color="auto"/>
            <w:right w:val="none" w:sz="0" w:space="0" w:color="auto"/>
          </w:divBdr>
        </w:div>
      </w:divsChild>
    </w:div>
    <w:div w:id="1958681464">
      <w:marLeft w:val="0"/>
      <w:marRight w:val="0"/>
      <w:marTop w:val="0"/>
      <w:marBottom w:val="0"/>
      <w:divBdr>
        <w:top w:val="none" w:sz="0" w:space="0" w:color="auto"/>
        <w:left w:val="none" w:sz="0" w:space="0" w:color="auto"/>
        <w:bottom w:val="none" w:sz="0" w:space="0" w:color="auto"/>
        <w:right w:val="none" w:sz="0" w:space="0" w:color="auto"/>
      </w:divBdr>
      <w:divsChild>
        <w:div w:id="1958681832">
          <w:marLeft w:val="0"/>
          <w:marRight w:val="0"/>
          <w:marTop w:val="0"/>
          <w:marBottom w:val="0"/>
          <w:divBdr>
            <w:top w:val="none" w:sz="0" w:space="0" w:color="auto"/>
            <w:left w:val="none" w:sz="0" w:space="0" w:color="auto"/>
            <w:bottom w:val="none" w:sz="0" w:space="0" w:color="auto"/>
            <w:right w:val="none" w:sz="0" w:space="0" w:color="auto"/>
          </w:divBdr>
        </w:div>
      </w:divsChild>
    </w:div>
    <w:div w:id="1958681465">
      <w:marLeft w:val="0"/>
      <w:marRight w:val="0"/>
      <w:marTop w:val="0"/>
      <w:marBottom w:val="0"/>
      <w:divBdr>
        <w:top w:val="none" w:sz="0" w:space="0" w:color="auto"/>
        <w:left w:val="none" w:sz="0" w:space="0" w:color="auto"/>
        <w:bottom w:val="none" w:sz="0" w:space="0" w:color="auto"/>
        <w:right w:val="none" w:sz="0" w:space="0" w:color="auto"/>
      </w:divBdr>
      <w:divsChild>
        <w:div w:id="1958681841">
          <w:marLeft w:val="0"/>
          <w:marRight w:val="0"/>
          <w:marTop w:val="0"/>
          <w:marBottom w:val="0"/>
          <w:divBdr>
            <w:top w:val="none" w:sz="0" w:space="0" w:color="auto"/>
            <w:left w:val="none" w:sz="0" w:space="0" w:color="auto"/>
            <w:bottom w:val="none" w:sz="0" w:space="0" w:color="auto"/>
            <w:right w:val="none" w:sz="0" w:space="0" w:color="auto"/>
          </w:divBdr>
        </w:div>
      </w:divsChild>
    </w:div>
    <w:div w:id="1958681466">
      <w:marLeft w:val="0"/>
      <w:marRight w:val="0"/>
      <w:marTop w:val="0"/>
      <w:marBottom w:val="0"/>
      <w:divBdr>
        <w:top w:val="none" w:sz="0" w:space="0" w:color="auto"/>
        <w:left w:val="none" w:sz="0" w:space="0" w:color="auto"/>
        <w:bottom w:val="none" w:sz="0" w:space="0" w:color="auto"/>
        <w:right w:val="none" w:sz="0" w:space="0" w:color="auto"/>
      </w:divBdr>
      <w:divsChild>
        <w:div w:id="1958681614">
          <w:marLeft w:val="0"/>
          <w:marRight w:val="0"/>
          <w:marTop w:val="0"/>
          <w:marBottom w:val="0"/>
          <w:divBdr>
            <w:top w:val="none" w:sz="0" w:space="0" w:color="auto"/>
            <w:left w:val="none" w:sz="0" w:space="0" w:color="auto"/>
            <w:bottom w:val="none" w:sz="0" w:space="0" w:color="auto"/>
            <w:right w:val="none" w:sz="0" w:space="0" w:color="auto"/>
          </w:divBdr>
        </w:div>
      </w:divsChild>
    </w:div>
    <w:div w:id="1958681468">
      <w:marLeft w:val="0"/>
      <w:marRight w:val="0"/>
      <w:marTop w:val="0"/>
      <w:marBottom w:val="0"/>
      <w:divBdr>
        <w:top w:val="none" w:sz="0" w:space="0" w:color="auto"/>
        <w:left w:val="none" w:sz="0" w:space="0" w:color="auto"/>
        <w:bottom w:val="none" w:sz="0" w:space="0" w:color="auto"/>
        <w:right w:val="none" w:sz="0" w:space="0" w:color="auto"/>
      </w:divBdr>
      <w:divsChild>
        <w:div w:id="1958681496">
          <w:marLeft w:val="0"/>
          <w:marRight w:val="0"/>
          <w:marTop w:val="0"/>
          <w:marBottom w:val="0"/>
          <w:divBdr>
            <w:top w:val="none" w:sz="0" w:space="0" w:color="auto"/>
            <w:left w:val="none" w:sz="0" w:space="0" w:color="auto"/>
            <w:bottom w:val="none" w:sz="0" w:space="0" w:color="auto"/>
            <w:right w:val="none" w:sz="0" w:space="0" w:color="auto"/>
          </w:divBdr>
        </w:div>
      </w:divsChild>
    </w:div>
    <w:div w:id="1958681472">
      <w:marLeft w:val="0"/>
      <w:marRight w:val="0"/>
      <w:marTop w:val="0"/>
      <w:marBottom w:val="0"/>
      <w:divBdr>
        <w:top w:val="none" w:sz="0" w:space="0" w:color="auto"/>
        <w:left w:val="none" w:sz="0" w:space="0" w:color="auto"/>
        <w:bottom w:val="none" w:sz="0" w:space="0" w:color="auto"/>
        <w:right w:val="none" w:sz="0" w:space="0" w:color="auto"/>
      </w:divBdr>
      <w:divsChild>
        <w:div w:id="1958681448">
          <w:marLeft w:val="0"/>
          <w:marRight w:val="0"/>
          <w:marTop w:val="0"/>
          <w:marBottom w:val="0"/>
          <w:divBdr>
            <w:top w:val="none" w:sz="0" w:space="0" w:color="auto"/>
            <w:left w:val="none" w:sz="0" w:space="0" w:color="auto"/>
            <w:bottom w:val="none" w:sz="0" w:space="0" w:color="auto"/>
            <w:right w:val="none" w:sz="0" w:space="0" w:color="auto"/>
          </w:divBdr>
        </w:div>
      </w:divsChild>
    </w:div>
    <w:div w:id="1958681474">
      <w:marLeft w:val="0"/>
      <w:marRight w:val="0"/>
      <w:marTop w:val="0"/>
      <w:marBottom w:val="0"/>
      <w:divBdr>
        <w:top w:val="none" w:sz="0" w:space="0" w:color="auto"/>
        <w:left w:val="none" w:sz="0" w:space="0" w:color="auto"/>
        <w:bottom w:val="none" w:sz="0" w:space="0" w:color="auto"/>
        <w:right w:val="none" w:sz="0" w:space="0" w:color="auto"/>
      </w:divBdr>
      <w:divsChild>
        <w:div w:id="1958681596">
          <w:marLeft w:val="0"/>
          <w:marRight w:val="0"/>
          <w:marTop w:val="0"/>
          <w:marBottom w:val="0"/>
          <w:divBdr>
            <w:top w:val="none" w:sz="0" w:space="0" w:color="auto"/>
            <w:left w:val="none" w:sz="0" w:space="0" w:color="auto"/>
            <w:bottom w:val="none" w:sz="0" w:space="0" w:color="auto"/>
            <w:right w:val="none" w:sz="0" w:space="0" w:color="auto"/>
          </w:divBdr>
        </w:div>
      </w:divsChild>
    </w:div>
    <w:div w:id="1958681476">
      <w:marLeft w:val="0"/>
      <w:marRight w:val="0"/>
      <w:marTop w:val="0"/>
      <w:marBottom w:val="0"/>
      <w:divBdr>
        <w:top w:val="none" w:sz="0" w:space="0" w:color="auto"/>
        <w:left w:val="none" w:sz="0" w:space="0" w:color="auto"/>
        <w:bottom w:val="none" w:sz="0" w:space="0" w:color="auto"/>
        <w:right w:val="none" w:sz="0" w:space="0" w:color="auto"/>
      </w:divBdr>
      <w:divsChild>
        <w:div w:id="1958681471">
          <w:marLeft w:val="0"/>
          <w:marRight w:val="0"/>
          <w:marTop w:val="0"/>
          <w:marBottom w:val="0"/>
          <w:divBdr>
            <w:top w:val="none" w:sz="0" w:space="0" w:color="auto"/>
            <w:left w:val="none" w:sz="0" w:space="0" w:color="auto"/>
            <w:bottom w:val="none" w:sz="0" w:space="0" w:color="auto"/>
            <w:right w:val="none" w:sz="0" w:space="0" w:color="auto"/>
          </w:divBdr>
        </w:div>
      </w:divsChild>
    </w:div>
    <w:div w:id="1958681477">
      <w:marLeft w:val="0"/>
      <w:marRight w:val="0"/>
      <w:marTop w:val="0"/>
      <w:marBottom w:val="0"/>
      <w:divBdr>
        <w:top w:val="none" w:sz="0" w:space="0" w:color="auto"/>
        <w:left w:val="none" w:sz="0" w:space="0" w:color="auto"/>
        <w:bottom w:val="none" w:sz="0" w:space="0" w:color="auto"/>
        <w:right w:val="none" w:sz="0" w:space="0" w:color="auto"/>
      </w:divBdr>
      <w:divsChild>
        <w:div w:id="1958681616">
          <w:marLeft w:val="0"/>
          <w:marRight w:val="0"/>
          <w:marTop w:val="0"/>
          <w:marBottom w:val="0"/>
          <w:divBdr>
            <w:top w:val="none" w:sz="0" w:space="0" w:color="auto"/>
            <w:left w:val="none" w:sz="0" w:space="0" w:color="auto"/>
            <w:bottom w:val="none" w:sz="0" w:space="0" w:color="auto"/>
            <w:right w:val="none" w:sz="0" w:space="0" w:color="auto"/>
          </w:divBdr>
        </w:div>
      </w:divsChild>
    </w:div>
    <w:div w:id="1958681479">
      <w:marLeft w:val="0"/>
      <w:marRight w:val="0"/>
      <w:marTop w:val="0"/>
      <w:marBottom w:val="0"/>
      <w:divBdr>
        <w:top w:val="none" w:sz="0" w:space="0" w:color="auto"/>
        <w:left w:val="none" w:sz="0" w:space="0" w:color="auto"/>
        <w:bottom w:val="none" w:sz="0" w:space="0" w:color="auto"/>
        <w:right w:val="none" w:sz="0" w:space="0" w:color="auto"/>
      </w:divBdr>
      <w:divsChild>
        <w:div w:id="1958681778">
          <w:marLeft w:val="0"/>
          <w:marRight w:val="0"/>
          <w:marTop w:val="0"/>
          <w:marBottom w:val="0"/>
          <w:divBdr>
            <w:top w:val="none" w:sz="0" w:space="0" w:color="auto"/>
            <w:left w:val="none" w:sz="0" w:space="0" w:color="auto"/>
            <w:bottom w:val="none" w:sz="0" w:space="0" w:color="auto"/>
            <w:right w:val="none" w:sz="0" w:space="0" w:color="auto"/>
          </w:divBdr>
        </w:div>
      </w:divsChild>
    </w:div>
    <w:div w:id="1958681482">
      <w:marLeft w:val="0"/>
      <w:marRight w:val="0"/>
      <w:marTop w:val="0"/>
      <w:marBottom w:val="0"/>
      <w:divBdr>
        <w:top w:val="none" w:sz="0" w:space="0" w:color="auto"/>
        <w:left w:val="none" w:sz="0" w:space="0" w:color="auto"/>
        <w:bottom w:val="none" w:sz="0" w:space="0" w:color="auto"/>
        <w:right w:val="none" w:sz="0" w:space="0" w:color="auto"/>
      </w:divBdr>
      <w:divsChild>
        <w:div w:id="1958681732">
          <w:marLeft w:val="0"/>
          <w:marRight w:val="0"/>
          <w:marTop w:val="0"/>
          <w:marBottom w:val="0"/>
          <w:divBdr>
            <w:top w:val="none" w:sz="0" w:space="0" w:color="auto"/>
            <w:left w:val="none" w:sz="0" w:space="0" w:color="auto"/>
            <w:bottom w:val="none" w:sz="0" w:space="0" w:color="auto"/>
            <w:right w:val="none" w:sz="0" w:space="0" w:color="auto"/>
          </w:divBdr>
        </w:div>
      </w:divsChild>
    </w:div>
    <w:div w:id="1958681484">
      <w:marLeft w:val="0"/>
      <w:marRight w:val="0"/>
      <w:marTop w:val="0"/>
      <w:marBottom w:val="0"/>
      <w:divBdr>
        <w:top w:val="none" w:sz="0" w:space="0" w:color="auto"/>
        <w:left w:val="none" w:sz="0" w:space="0" w:color="auto"/>
        <w:bottom w:val="none" w:sz="0" w:space="0" w:color="auto"/>
        <w:right w:val="none" w:sz="0" w:space="0" w:color="auto"/>
      </w:divBdr>
      <w:divsChild>
        <w:div w:id="1958681503">
          <w:marLeft w:val="0"/>
          <w:marRight w:val="0"/>
          <w:marTop w:val="0"/>
          <w:marBottom w:val="0"/>
          <w:divBdr>
            <w:top w:val="none" w:sz="0" w:space="0" w:color="auto"/>
            <w:left w:val="none" w:sz="0" w:space="0" w:color="auto"/>
            <w:bottom w:val="none" w:sz="0" w:space="0" w:color="auto"/>
            <w:right w:val="none" w:sz="0" w:space="0" w:color="auto"/>
          </w:divBdr>
        </w:div>
      </w:divsChild>
    </w:div>
    <w:div w:id="1958681485">
      <w:marLeft w:val="0"/>
      <w:marRight w:val="0"/>
      <w:marTop w:val="0"/>
      <w:marBottom w:val="0"/>
      <w:divBdr>
        <w:top w:val="none" w:sz="0" w:space="0" w:color="auto"/>
        <w:left w:val="none" w:sz="0" w:space="0" w:color="auto"/>
        <w:bottom w:val="none" w:sz="0" w:space="0" w:color="auto"/>
        <w:right w:val="none" w:sz="0" w:space="0" w:color="auto"/>
      </w:divBdr>
      <w:divsChild>
        <w:div w:id="1958681701">
          <w:marLeft w:val="0"/>
          <w:marRight w:val="0"/>
          <w:marTop w:val="0"/>
          <w:marBottom w:val="0"/>
          <w:divBdr>
            <w:top w:val="none" w:sz="0" w:space="0" w:color="auto"/>
            <w:left w:val="none" w:sz="0" w:space="0" w:color="auto"/>
            <w:bottom w:val="none" w:sz="0" w:space="0" w:color="auto"/>
            <w:right w:val="none" w:sz="0" w:space="0" w:color="auto"/>
          </w:divBdr>
        </w:div>
      </w:divsChild>
    </w:div>
    <w:div w:id="1958681487">
      <w:marLeft w:val="0"/>
      <w:marRight w:val="0"/>
      <w:marTop w:val="0"/>
      <w:marBottom w:val="0"/>
      <w:divBdr>
        <w:top w:val="none" w:sz="0" w:space="0" w:color="auto"/>
        <w:left w:val="none" w:sz="0" w:space="0" w:color="auto"/>
        <w:bottom w:val="none" w:sz="0" w:space="0" w:color="auto"/>
        <w:right w:val="none" w:sz="0" w:space="0" w:color="auto"/>
      </w:divBdr>
      <w:divsChild>
        <w:div w:id="1958681842">
          <w:marLeft w:val="0"/>
          <w:marRight w:val="0"/>
          <w:marTop w:val="0"/>
          <w:marBottom w:val="0"/>
          <w:divBdr>
            <w:top w:val="none" w:sz="0" w:space="0" w:color="auto"/>
            <w:left w:val="none" w:sz="0" w:space="0" w:color="auto"/>
            <w:bottom w:val="none" w:sz="0" w:space="0" w:color="auto"/>
            <w:right w:val="none" w:sz="0" w:space="0" w:color="auto"/>
          </w:divBdr>
        </w:div>
      </w:divsChild>
    </w:div>
    <w:div w:id="1958681488">
      <w:marLeft w:val="0"/>
      <w:marRight w:val="0"/>
      <w:marTop w:val="0"/>
      <w:marBottom w:val="0"/>
      <w:divBdr>
        <w:top w:val="none" w:sz="0" w:space="0" w:color="auto"/>
        <w:left w:val="none" w:sz="0" w:space="0" w:color="auto"/>
        <w:bottom w:val="none" w:sz="0" w:space="0" w:color="auto"/>
        <w:right w:val="none" w:sz="0" w:space="0" w:color="auto"/>
      </w:divBdr>
      <w:divsChild>
        <w:div w:id="1958681606">
          <w:marLeft w:val="0"/>
          <w:marRight w:val="0"/>
          <w:marTop w:val="0"/>
          <w:marBottom w:val="0"/>
          <w:divBdr>
            <w:top w:val="none" w:sz="0" w:space="0" w:color="auto"/>
            <w:left w:val="none" w:sz="0" w:space="0" w:color="auto"/>
            <w:bottom w:val="none" w:sz="0" w:space="0" w:color="auto"/>
            <w:right w:val="none" w:sz="0" w:space="0" w:color="auto"/>
          </w:divBdr>
        </w:div>
      </w:divsChild>
    </w:div>
    <w:div w:id="1958681489">
      <w:marLeft w:val="0"/>
      <w:marRight w:val="0"/>
      <w:marTop w:val="0"/>
      <w:marBottom w:val="0"/>
      <w:divBdr>
        <w:top w:val="none" w:sz="0" w:space="0" w:color="auto"/>
        <w:left w:val="none" w:sz="0" w:space="0" w:color="auto"/>
        <w:bottom w:val="none" w:sz="0" w:space="0" w:color="auto"/>
        <w:right w:val="none" w:sz="0" w:space="0" w:color="auto"/>
      </w:divBdr>
      <w:divsChild>
        <w:div w:id="1958681843">
          <w:marLeft w:val="0"/>
          <w:marRight w:val="0"/>
          <w:marTop w:val="0"/>
          <w:marBottom w:val="0"/>
          <w:divBdr>
            <w:top w:val="none" w:sz="0" w:space="0" w:color="auto"/>
            <w:left w:val="none" w:sz="0" w:space="0" w:color="auto"/>
            <w:bottom w:val="none" w:sz="0" w:space="0" w:color="auto"/>
            <w:right w:val="none" w:sz="0" w:space="0" w:color="auto"/>
          </w:divBdr>
        </w:div>
      </w:divsChild>
    </w:div>
    <w:div w:id="1958681495">
      <w:marLeft w:val="0"/>
      <w:marRight w:val="0"/>
      <w:marTop w:val="0"/>
      <w:marBottom w:val="0"/>
      <w:divBdr>
        <w:top w:val="none" w:sz="0" w:space="0" w:color="auto"/>
        <w:left w:val="none" w:sz="0" w:space="0" w:color="auto"/>
        <w:bottom w:val="none" w:sz="0" w:space="0" w:color="auto"/>
        <w:right w:val="none" w:sz="0" w:space="0" w:color="auto"/>
      </w:divBdr>
      <w:divsChild>
        <w:div w:id="1958681633">
          <w:marLeft w:val="0"/>
          <w:marRight w:val="0"/>
          <w:marTop w:val="0"/>
          <w:marBottom w:val="0"/>
          <w:divBdr>
            <w:top w:val="none" w:sz="0" w:space="0" w:color="auto"/>
            <w:left w:val="none" w:sz="0" w:space="0" w:color="auto"/>
            <w:bottom w:val="none" w:sz="0" w:space="0" w:color="auto"/>
            <w:right w:val="none" w:sz="0" w:space="0" w:color="auto"/>
          </w:divBdr>
        </w:div>
      </w:divsChild>
    </w:div>
    <w:div w:id="1958681497">
      <w:marLeft w:val="0"/>
      <w:marRight w:val="0"/>
      <w:marTop w:val="0"/>
      <w:marBottom w:val="0"/>
      <w:divBdr>
        <w:top w:val="none" w:sz="0" w:space="0" w:color="auto"/>
        <w:left w:val="none" w:sz="0" w:space="0" w:color="auto"/>
        <w:bottom w:val="none" w:sz="0" w:space="0" w:color="auto"/>
        <w:right w:val="none" w:sz="0" w:space="0" w:color="auto"/>
      </w:divBdr>
      <w:divsChild>
        <w:div w:id="1958681649">
          <w:marLeft w:val="0"/>
          <w:marRight w:val="0"/>
          <w:marTop w:val="0"/>
          <w:marBottom w:val="0"/>
          <w:divBdr>
            <w:top w:val="none" w:sz="0" w:space="0" w:color="auto"/>
            <w:left w:val="none" w:sz="0" w:space="0" w:color="auto"/>
            <w:bottom w:val="none" w:sz="0" w:space="0" w:color="auto"/>
            <w:right w:val="none" w:sz="0" w:space="0" w:color="auto"/>
          </w:divBdr>
        </w:div>
      </w:divsChild>
    </w:div>
    <w:div w:id="1958681499">
      <w:marLeft w:val="0"/>
      <w:marRight w:val="0"/>
      <w:marTop w:val="0"/>
      <w:marBottom w:val="0"/>
      <w:divBdr>
        <w:top w:val="none" w:sz="0" w:space="0" w:color="auto"/>
        <w:left w:val="none" w:sz="0" w:space="0" w:color="auto"/>
        <w:bottom w:val="none" w:sz="0" w:space="0" w:color="auto"/>
        <w:right w:val="none" w:sz="0" w:space="0" w:color="auto"/>
      </w:divBdr>
      <w:divsChild>
        <w:div w:id="1958681450">
          <w:marLeft w:val="0"/>
          <w:marRight w:val="0"/>
          <w:marTop w:val="0"/>
          <w:marBottom w:val="0"/>
          <w:divBdr>
            <w:top w:val="none" w:sz="0" w:space="0" w:color="auto"/>
            <w:left w:val="none" w:sz="0" w:space="0" w:color="auto"/>
            <w:bottom w:val="none" w:sz="0" w:space="0" w:color="auto"/>
            <w:right w:val="none" w:sz="0" w:space="0" w:color="auto"/>
          </w:divBdr>
        </w:div>
      </w:divsChild>
    </w:div>
    <w:div w:id="1958681500">
      <w:marLeft w:val="0"/>
      <w:marRight w:val="0"/>
      <w:marTop w:val="0"/>
      <w:marBottom w:val="0"/>
      <w:divBdr>
        <w:top w:val="none" w:sz="0" w:space="0" w:color="auto"/>
        <w:left w:val="none" w:sz="0" w:space="0" w:color="auto"/>
        <w:bottom w:val="none" w:sz="0" w:space="0" w:color="auto"/>
        <w:right w:val="none" w:sz="0" w:space="0" w:color="auto"/>
      </w:divBdr>
      <w:divsChild>
        <w:div w:id="1958681558">
          <w:marLeft w:val="0"/>
          <w:marRight w:val="0"/>
          <w:marTop w:val="0"/>
          <w:marBottom w:val="0"/>
          <w:divBdr>
            <w:top w:val="none" w:sz="0" w:space="0" w:color="auto"/>
            <w:left w:val="none" w:sz="0" w:space="0" w:color="auto"/>
            <w:bottom w:val="none" w:sz="0" w:space="0" w:color="auto"/>
            <w:right w:val="none" w:sz="0" w:space="0" w:color="auto"/>
          </w:divBdr>
        </w:div>
      </w:divsChild>
    </w:div>
    <w:div w:id="1958681501">
      <w:marLeft w:val="0"/>
      <w:marRight w:val="0"/>
      <w:marTop w:val="0"/>
      <w:marBottom w:val="0"/>
      <w:divBdr>
        <w:top w:val="none" w:sz="0" w:space="0" w:color="auto"/>
        <w:left w:val="none" w:sz="0" w:space="0" w:color="auto"/>
        <w:bottom w:val="none" w:sz="0" w:space="0" w:color="auto"/>
        <w:right w:val="none" w:sz="0" w:space="0" w:color="auto"/>
      </w:divBdr>
    </w:div>
    <w:div w:id="1958681502">
      <w:marLeft w:val="0"/>
      <w:marRight w:val="0"/>
      <w:marTop w:val="0"/>
      <w:marBottom w:val="0"/>
      <w:divBdr>
        <w:top w:val="none" w:sz="0" w:space="0" w:color="auto"/>
        <w:left w:val="none" w:sz="0" w:space="0" w:color="auto"/>
        <w:bottom w:val="none" w:sz="0" w:space="0" w:color="auto"/>
        <w:right w:val="none" w:sz="0" w:space="0" w:color="auto"/>
      </w:divBdr>
      <w:divsChild>
        <w:div w:id="1958681678">
          <w:marLeft w:val="0"/>
          <w:marRight w:val="0"/>
          <w:marTop w:val="0"/>
          <w:marBottom w:val="0"/>
          <w:divBdr>
            <w:top w:val="none" w:sz="0" w:space="0" w:color="auto"/>
            <w:left w:val="none" w:sz="0" w:space="0" w:color="auto"/>
            <w:bottom w:val="none" w:sz="0" w:space="0" w:color="auto"/>
            <w:right w:val="none" w:sz="0" w:space="0" w:color="auto"/>
          </w:divBdr>
        </w:div>
      </w:divsChild>
    </w:div>
    <w:div w:id="1958681504">
      <w:marLeft w:val="0"/>
      <w:marRight w:val="0"/>
      <w:marTop w:val="0"/>
      <w:marBottom w:val="0"/>
      <w:divBdr>
        <w:top w:val="none" w:sz="0" w:space="0" w:color="auto"/>
        <w:left w:val="none" w:sz="0" w:space="0" w:color="auto"/>
        <w:bottom w:val="none" w:sz="0" w:space="0" w:color="auto"/>
        <w:right w:val="none" w:sz="0" w:space="0" w:color="auto"/>
      </w:divBdr>
      <w:divsChild>
        <w:div w:id="1958681494">
          <w:marLeft w:val="0"/>
          <w:marRight w:val="0"/>
          <w:marTop w:val="0"/>
          <w:marBottom w:val="0"/>
          <w:divBdr>
            <w:top w:val="none" w:sz="0" w:space="0" w:color="auto"/>
            <w:left w:val="none" w:sz="0" w:space="0" w:color="auto"/>
            <w:bottom w:val="none" w:sz="0" w:space="0" w:color="auto"/>
            <w:right w:val="none" w:sz="0" w:space="0" w:color="auto"/>
          </w:divBdr>
        </w:div>
      </w:divsChild>
    </w:div>
    <w:div w:id="1958681508">
      <w:marLeft w:val="0"/>
      <w:marRight w:val="0"/>
      <w:marTop w:val="0"/>
      <w:marBottom w:val="0"/>
      <w:divBdr>
        <w:top w:val="none" w:sz="0" w:space="0" w:color="auto"/>
        <w:left w:val="none" w:sz="0" w:space="0" w:color="auto"/>
        <w:bottom w:val="none" w:sz="0" w:space="0" w:color="auto"/>
        <w:right w:val="none" w:sz="0" w:space="0" w:color="auto"/>
      </w:divBdr>
      <w:divsChild>
        <w:div w:id="1958681567">
          <w:marLeft w:val="0"/>
          <w:marRight w:val="0"/>
          <w:marTop w:val="0"/>
          <w:marBottom w:val="0"/>
          <w:divBdr>
            <w:top w:val="none" w:sz="0" w:space="0" w:color="auto"/>
            <w:left w:val="none" w:sz="0" w:space="0" w:color="auto"/>
            <w:bottom w:val="none" w:sz="0" w:space="0" w:color="auto"/>
            <w:right w:val="none" w:sz="0" w:space="0" w:color="auto"/>
          </w:divBdr>
        </w:div>
      </w:divsChild>
    </w:div>
    <w:div w:id="1958681512">
      <w:marLeft w:val="0"/>
      <w:marRight w:val="0"/>
      <w:marTop w:val="0"/>
      <w:marBottom w:val="0"/>
      <w:divBdr>
        <w:top w:val="none" w:sz="0" w:space="0" w:color="auto"/>
        <w:left w:val="none" w:sz="0" w:space="0" w:color="auto"/>
        <w:bottom w:val="none" w:sz="0" w:space="0" w:color="auto"/>
        <w:right w:val="none" w:sz="0" w:space="0" w:color="auto"/>
      </w:divBdr>
      <w:divsChild>
        <w:div w:id="1958681656">
          <w:marLeft w:val="0"/>
          <w:marRight w:val="0"/>
          <w:marTop w:val="0"/>
          <w:marBottom w:val="0"/>
          <w:divBdr>
            <w:top w:val="none" w:sz="0" w:space="0" w:color="auto"/>
            <w:left w:val="none" w:sz="0" w:space="0" w:color="auto"/>
            <w:bottom w:val="none" w:sz="0" w:space="0" w:color="auto"/>
            <w:right w:val="none" w:sz="0" w:space="0" w:color="auto"/>
          </w:divBdr>
        </w:div>
      </w:divsChild>
    </w:div>
    <w:div w:id="1958681514">
      <w:marLeft w:val="0"/>
      <w:marRight w:val="0"/>
      <w:marTop w:val="0"/>
      <w:marBottom w:val="0"/>
      <w:divBdr>
        <w:top w:val="none" w:sz="0" w:space="0" w:color="auto"/>
        <w:left w:val="none" w:sz="0" w:space="0" w:color="auto"/>
        <w:bottom w:val="none" w:sz="0" w:space="0" w:color="auto"/>
        <w:right w:val="none" w:sz="0" w:space="0" w:color="auto"/>
      </w:divBdr>
      <w:divsChild>
        <w:div w:id="1958681909">
          <w:marLeft w:val="0"/>
          <w:marRight w:val="0"/>
          <w:marTop w:val="0"/>
          <w:marBottom w:val="0"/>
          <w:divBdr>
            <w:top w:val="none" w:sz="0" w:space="0" w:color="auto"/>
            <w:left w:val="none" w:sz="0" w:space="0" w:color="auto"/>
            <w:bottom w:val="none" w:sz="0" w:space="0" w:color="auto"/>
            <w:right w:val="none" w:sz="0" w:space="0" w:color="auto"/>
          </w:divBdr>
        </w:div>
      </w:divsChild>
    </w:div>
    <w:div w:id="1958681515">
      <w:marLeft w:val="0"/>
      <w:marRight w:val="0"/>
      <w:marTop w:val="0"/>
      <w:marBottom w:val="0"/>
      <w:divBdr>
        <w:top w:val="none" w:sz="0" w:space="0" w:color="auto"/>
        <w:left w:val="none" w:sz="0" w:space="0" w:color="auto"/>
        <w:bottom w:val="none" w:sz="0" w:space="0" w:color="auto"/>
        <w:right w:val="none" w:sz="0" w:space="0" w:color="auto"/>
      </w:divBdr>
      <w:divsChild>
        <w:div w:id="1958681454">
          <w:marLeft w:val="0"/>
          <w:marRight w:val="0"/>
          <w:marTop w:val="0"/>
          <w:marBottom w:val="0"/>
          <w:divBdr>
            <w:top w:val="none" w:sz="0" w:space="0" w:color="auto"/>
            <w:left w:val="none" w:sz="0" w:space="0" w:color="auto"/>
            <w:bottom w:val="none" w:sz="0" w:space="0" w:color="auto"/>
            <w:right w:val="none" w:sz="0" w:space="0" w:color="auto"/>
          </w:divBdr>
        </w:div>
      </w:divsChild>
    </w:div>
    <w:div w:id="1958681516">
      <w:marLeft w:val="0"/>
      <w:marRight w:val="0"/>
      <w:marTop w:val="0"/>
      <w:marBottom w:val="0"/>
      <w:divBdr>
        <w:top w:val="none" w:sz="0" w:space="0" w:color="auto"/>
        <w:left w:val="none" w:sz="0" w:space="0" w:color="auto"/>
        <w:bottom w:val="none" w:sz="0" w:space="0" w:color="auto"/>
        <w:right w:val="none" w:sz="0" w:space="0" w:color="auto"/>
      </w:divBdr>
      <w:divsChild>
        <w:div w:id="1958681671">
          <w:marLeft w:val="0"/>
          <w:marRight w:val="0"/>
          <w:marTop w:val="0"/>
          <w:marBottom w:val="0"/>
          <w:divBdr>
            <w:top w:val="none" w:sz="0" w:space="0" w:color="auto"/>
            <w:left w:val="none" w:sz="0" w:space="0" w:color="auto"/>
            <w:bottom w:val="none" w:sz="0" w:space="0" w:color="auto"/>
            <w:right w:val="none" w:sz="0" w:space="0" w:color="auto"/>
          </w:divBdr>
        </w:div>
      </w:divsChild>
    </w:div>
    <w:div w:id="1958681518">
      <w:marLeft w:val="0"/>
      <w:marRight w:val="0"/>
      <w:marTop w:val="0"/>
      <w:marBottom w:val="0"/>
      <w:divBdr>
        <w:top w:val="none" w:sz="0" w:space="0" w:color="auto"/>
        <w:left w:val="none" w:sz="0" w:space="0" w:color="auto"/>
        <w:bottom w:val="none" w:sz="0" w:space="0" w:color="auto"/>
        <w:right w:val="none" w:sz="0" w:space="0" w:color="auto"/>
      </w:divBdr>
      <w:divsChild>
        <w:div w:id="1958681794">
          <w:marLeft w:val="0"/>
          <w:marRight w:val="0"/>
          <w:marTop w:val="0"/>
          <w:marBottom w:val="0"/>
          <w:divBdr>
            <w:top w:val="none" w:sz="0" w:space="0" w:color="auto"/>
            <w:left w:val="none" w:sz="0" w:space="0" w:color="auto"/>
            <w:bottom w:val="none" w:sz="0" w:space="0" w:color="auto"/>
            <w:right w:val="none" w:sz="0" w:space="0" w:color="auto"/>
          </w:divBdr>
        </w:div>
      </w:divsChild>
    </w:div>
    <w:div w:id="1958681520">
      <w:marLeft w:val="0"/>
      <w:marRight w:val="0"/>
      <w:marTop w:val="0"/>
      <w:marBottom w:val="0"/>
      <w:divBdr>
        <w:top w:val="none" w:sz="0" w:space="0" w:color="auto"/>
        <w:left w:val="none" w:sz="0" w:space="0" w:color="auto"/>
        <w:bottom w:val="none" w:sz="0" w:space="0" w:color="auto"/>
        <w:right w:val="none" w:sz="0" w:space="0" w:color="auto"/>
      </w:divBdr>
      <w:divsChild>
        <w:div w:id="1958681652">
          <w:marLeft w:val="0"/>
          <w:marRight w:val="0"/>
          <w:marTop w:val="0"/>
          <w:marBottom w:val="0"/>
          <w:divBdr>
            <w:top w:val="none" w:sz="0" w:space="0" w:color="auto"/>
            <w:left w:val="none" w:sz="0" w:space="0" w:color="auto"/>
            <w:bottom w:val="none" w:sz="0" w:space="0" w:color="auto"/>
            <w:right w:val="none" w:sz="0" w:space="0" w:color="auto"/>
          </w:divBdr>
        </w:div>
      </w:divsChild>
    </w:div>
    <w:div w:id="1958681522">
      <w:marLeft w:val="0"/>
      <w:marRight w:val="0"/>
      <w:marTop w:val="0"/>
      <w:marBottom w:val="0"/>
      <w:divBdr>
        <w:top w:val="none" w:sz="0" w:space="0" w:color="auto"/>
        <w:left w:val="none" w:sz="0" w:space="0" w:color="auto"/>
        <w:bottom w:val="none" w:sz="0" w:space="0" w:color="auto"/>
        <w:right w:val="none" w:sz="0" w:space="0" w:color="auto"/>
      </w:divBdr>
      <w:divsChild>
        <w:div w:id="1958681658">
          <w:marLeft w:val="0"/>
          <w:marRight w:val="0"/>
          <w:marTop w:val="0"/>
          <w:marBottom w:val="0"/>
          <w:divBdr>
            <w:top w:val="none" w:sz="0" w:space="0" w:color="auto"/>
            <w:left w:val="none" w:sz="0" w:space="0" w:color="auto"/>
            <w:bottom w:val="none" w:sz="0" w:space="0" w:color="auto"/>
            <w:right w:val="none" w:sz="0" w:space="0" w:color="auto"/>
          </w:divBdr>
        </w:div>
      </w:divsChild>
    </w:div>
    <w:div w:id="1958681526">
      <w:marLeft w:val="0"/>
      <w:marRight w:val="0"/>
      <w:marTop w:val="0"/>
      <w:marBottom w:val="0"/>
      <w:divBdr>
        <w:top w:val="none" w:sz="0" w:space="0" w:color="auto"/>
        <w:left w:val="none" w:sz="0" w:space="0" w:color="auto"/>
        <w:bottom w:val="none" w:sz="0" w:space="0" w:color="auto"/>
        <w:right w:val="none" w:sz="0" w:space="0" w:color="auto"/>
      </w:divBdr>
      <w:divsChild>
        <w:div w:id="1958681757">
          <w:marLeft w:val="0"/>
          <w:marRight w:val="0"/>
          <w:marTop w:val="0"/>
          <w:marBottom w:val="0"/>
          <w:divBdr>
            <w:top w:val="none" w:sz="0" w:space="0" w:color="auto"/>
            <w:left w:val="none" w:sz="0" w:space="0" w:color="auto"/>
            <w:bottom w:val="none" w:sz="0" w:space="0" w:color="auto"/>
            <w:right w:val="none" w:sz="0" w:space="0" w:color="auto"/>
          </w:divBdr>
        </w:div>
      </w:divsChild>
    </w:div>
    <w:div w:id="1958681532">
      <w:marLeft w:val="0"/>
      <w:marRight w:val="0"/>
      <w:marTop w:val="0"/>
      <w:marBottom w:val="0"/>
      <w:divBdr>
        <w:top w:val="none" w:sz="0" w:space="0" w:color="auto"/>
        <w:left w:val="none" w:sz="0" w:space="0" w:color="auto"/>
        <w:bottom w:val="none" w:sz="0" w:space="0" w:color="auto"/>
        <w:right w:val="none" w:sz="0" w:space="0" w:color="auto"/>
      </w:divBdr>
      <w:divsChild>
        <w:div w:id="1958681770">
          <w:marLeft w:val="0"/>
          <w:marRight w:val="0"/>
          <w:marTop w:val="0"/>
          <w:marBottom w:val="0"/>
          <w:divBdr>
            <w:top w:val="none" w:sz="0" w:space="0" w:color="auto"/>
            <w:left w:val="none" w:sz="0" w:space="0" w:color="auto"/>
            <w:bottom w:val="none" w:sz="0" w:space="0" w:color="auto"/>
            <w:right w:val="none" w:sz="0" w:space="0" w:color="auto"/>
          </w:divBdr>
        </w:div>
      </w:divsChild>
    </w:div>
    <w:div w:id="1958681533">
      <w:marLeft w:val="0"/>
      <w:marRight w:val="0"/>
      <w:marTop w:val="0"/>
      <w:marBottom w:val="0"/>
      <w:divBdr>
        <w:top w:val="none" w:sz="0" w:space="0" w:color="auto"/>
        <w:left w:val="none" w:sz="0" w:space="0" w:color="auto"/>
        <w:bottom w:val="none" w:sz="0" w:space="0" w:color="auto"/>
        <w:right w:val="none" w:sz="0" w:space="0" w:color="auto"/>
      </w:divBdr>
      <w:divsChild>
        <w:div w:id="1958681578">
          <w:marLeft w:val="0"/>
          <w:marRight w:val="0"/>
          <w:marTop w:val="0"/>
          <w:marBottom w:val="0"/>
          <w:divBdr>
            <w:top w:val="none" w:sz="0" w:space="0" w:color="auto"/>
            <w:left w:val="none" w:sz="0" w:space="0" w:color="auto"/>
            <w:bottom w:val="none" w:sz="0" w:space="0" w:color="auto"/>
            <w:right w:val="none" w:sz="0" w:space="0" w:color="auto"/>
          </w:divBdr>
        </w:div>
        <w:div w:id="1958681807">
          <w:marLeft w:val="0"/>
          <w:marRight w:val="0"/>
          <w:marTop w:val="0"/>
          <w:marBottom w:val="0"/>
          <w:divBdr>
            <w:top w:val="none" w:sz="0" w:space="0" w:color="auto"/>
            <w:left w:val="none" w:sz="0" w:space="0" w:color="auto"/>
            <w:bottom w:val="none" w:sz="0" w:space="0" w:color="auto"/>
            <w:right w:val="none" w:sz="0" w:space="0" w:color="auto"/>
          </w:divBdr>
          <w:divsChild>
            <w:div w:id="19586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81534">
      <w:marLeft w:val="0"/>
      <w:marRight w:val="0"/>
      <w:marTop w:val="0"/>
      <w:marBottom w:val="0"/>
      <w:divBdr>
        <w:top w:val="none" w:sz="0" w:space="0" w:color="auto"/>
        <w:left w:val="none" w:sz="0" w:space="0" w:color="auto"/>
        <w:bottom w:val="none" w:sz="0" w:space="0" w:color="auto"/>
        <w:right w:val="none" w:sz="0" w:space="0" w:color="auto"/>
      </w:divBdr>
      <w:divsChild>
        <w:div w:id="1958681838">
          <w:marLeft w:val="0"/>
          <w:marRight w:val="0"/>
          <w:marTop w:val="0"/>
          <w:marBottom w:val="0"/>
          <w:divBdr>
            <w:top w:val="none" w:sz="0" w:space="0" w:color="auto"/>
            <w:left w:val="none" w:sz="0" w:space="0" w:color="auto"/>
            <w:bottom w:val="none" w:sz="0" w:space="0" w:color="auto"/>
            <w:right w:val="none" w:sz="0" w:space="0" w:color="auto"/>
          </w:divBdr>
        </w:div>
      </w:divsChild>
    </w:div>
    <w:div w:id="1958681535">
      <w:marLeft w:val="0"/>
      <w:marRight w:val="0"/>
      <w:marTop w:val="0"/>
      <w:marBottom w:val="0"/>
      <w:divBdr>
        <w:top w:val="none" w:sz="0" w:space="0" w:color="auto"/>
        <w:left w:val="none" w:sz="0" w:space="0" w:color="auto"/>
        <w:bottom w:val="none" w:sz="0" w:space="0" w:color="auto"/>
        <w:right w:val="none" w:sz="0" w:space="0" w:color="auto"/>
      </w:divBdr>
      <w:divsChild>
        <w:div w:id="1958681401">
          <w:marLeft w:val="0"/>
          <w:marRight w:val="0"/>
          <w:marTop w:val="0"/>
          <w:marBottom w:val="0"/>
          <w:divBdr>
            <w:top w:val="none" w:sz="0" w:space="0" w:color="auto"/>
            <w:left w:val="none" w:sz="0" w:space="0" w:color="auto"/>
            <w:bottom w:val="none" w:sz="0" w:space="0" w:color="auto"/>
            <w:right w:val="none" w:sz="0" w:space="0" w:color="auto"/>
          </w:divBdr>
        </w:div>
      </w:divsChild>
    </w:div>
    <w:div w:id="1958681536">
      <w:marLeft w:val="0"/>
      <w:marRight w:val="0"/>
      <w:marTop w:val="0"/>
      <w:marBottom w:val="0"/>
      <w:divBdr>
        <w:top w:val="none" w:sz="0" w:space="0" w:color="auto"/>
        <w:left w:val="none" w:sz="0" w:space="0" w:color="auto"/>
        <w:bottom w:val="none" w:sz="0" w:space="0" w:color="auto"/>
        <w:right w:val="none" w:sz="0" w:space="0" w:color="auto"/>
      </w:divBdr>
    </w:div>
    <w:div w:id="1958681539">
      <w:marLeft w:val="0"/>
      <w:marRight w:val="0"/>
      <w:marTop w:val="0"/>
      <w:marBottom w:val="0"/>
      <w:divBdr>
        <w:top w:val="none" w:sz="0" w:space="0" w:color="auto"/>
        <w:left w:val="none" w:sz="0" w:space="0" w:color="auto"/>
        <w:bottom w:val="none" w:sz="0" w:space="0" w:color="auto"/>
        <w:right w:val="none" w:sz="0" w:space="0" w:color="auto"/>
      </w:divBdr>
      <w:divsChild>
        <w:div w:id="1958681530">
          <w:marLeft w:val="0"/>
          <w:marRight w:val="0"/>
          <w:marTop w:val="0"/>
          <w:marBottom w:val="0"/>
          <w:divBdr>
            <w:top w:val="none" w:sz="0" w:space="0" w:color="auto"/>
            <w:left w:val="none" w:sz="0" w:space="0" w:color="auto"/>
            <w:bottom w:val="none" w:sz="0" w:space="0" w:color="auto"/>
            <w:right w:val="none" w:sz="0" w:space="0" w:color="auto"/>
          </w:divBdr>
        </w:div>
      </w:divsChild>
    </w:div>
    <w:div w:id="1958681541">
      <w:marLeft w:val="0"/>
      <w:marRight w:val="0"/>
      <w:marTop w:val="0"/>
      <w:marBottom w:val="0"/>
      <w:divBdr>
        <w:top w:val="none" w:sz="0" w:space="0" w:color="auto"/>
        <w:left w:val="none" w:sz="0" w:space="0" w:color="auto"/>
        <w:bottom w:val="none" w:sz="0" w:space="0" w:color="auto"/>
        <w:right w:val="none" w:sz="0" w:space="0" w:color="auto"/>
      </w:divBdr>
      <w:divsChild>
        <w:div w:id="1958681594">
          <w:marLeft w:val="0"/>
          <w:marRight w:val="0"/>
          <w:marTop w:val="0"/>
          <w:marBottom w:val="0"/>
          <w:divBdr>
            <w:top w:val="none" w:sz="0" w:space="0" w:color="auto"/>
            <w:left w:val="none" w:sz="0" w:space="0" w:color="auto"/>
            <w:bottom w:val="none" w:sz="0" w:space="0" w:color="auto"/>
            <w:right w:val="none" w:sz="0" w:space="0" w:color="auto"/>
          </w:divBdr>
        </w:div>
      </w:divsChild>
    </w:div>
    <w:div w:id="1958681542">
      <w:marLeft w:val="0"/>
      <w:marRight w:val="0"/>
      <w:marTop w:val="0"/>
      <w:marBottom w:val="0"/>
      <w:divBdr>
        <w:top w:val="none" w:sz="0" w:space="0" w:color="auto"/>
        <w:left w:val="none" w:sz="0" w:space="0" w:color="auto"/>
        <w:bottom w:val="none" w:sz="0" w:space="0" w:color="auto"/>
        <w:right w:val="none" w:sz="0" w:space="0" w:color="auto"/>
      </w:divBdr>
      <w:divsChild>
        <w:div w:id="1958681768">
          <w:marLeft w:val="0"/>
          <w:marRight w:val="0"/>
          <w:marTop w:val="0"/>
          <w:marBottom w:val="0"/>
          <w:divBdr>
            <w:top w:val="none" w:sz="0" w:space="0" w:color="auto"/>
            <w:left w:val="none" w:sz="0" w:space="0" w:color="auto"/>
            <w:bottom w:val="none" w:sz="0" w:space="0" w:color="auto"/>
            <w:right w:val="none" w:sz="0" w:space="0" w:color="auto"/>
          </w:divBdr>
        </w:div>
      </w:divsChild>
    </w:div>
    <w:div w:id="1958681543">
      <w:marLeft w:val="0"/>
      <w:marRight w:val="0"/>
      <w:marTop w:val="0"/>
      <w:marBottom w:val="0"/>
      <w:divBdr>
        <w:top w:val="none" w:sz="0" w:space="0" w:color="auto"/>
        <w:left w:val="none" w:sz="0" w:space="0" w:color="auto"/>
        <w:bottom w:val="none" w:sz="0" w:space="0" w:color="auto"/>
        <w:right w:val="none" w:sz="0" w:space="0" w:color="auto"/>
      </w:divBdr>
      <w:divsChild>
        <w:div w:id="1958681697">
          <w:marLeft w:val="0"/>
          <w:marRight w:val="0"/>
          <w:marTop w:val="0"/>
          <w:marBottom w:val="0"/>
          <w:divBdr>
            <w:top w:val="none" w:sz="0" w:space="0" w:color="auto"/>
            <w:left w:val="none" w:sz="0" w:space="0" w:color="auto"/>
            <w:bottom w:val="none" w:sz="0" w:space="0" w:color="auto"/>
            <w:right w:val="none" w:sz="0" w:space="0" w:color="auto"/>
          </w:divBdr>
        </w:div>
      </w:divsChild>
    </w:div>
    <w:div w:id="1958681544">
      <w:marLeft w:val="0"/>
      <w:marRight w:val="0"/>
      <w:marTop w:val="0"/>
      <w:marBottom w:val="0"/>
      <w:divBdr>
        <w:top w:val="none" w:sz="0" w:space="0" w:color="auto"/>
        <w:left w:val="none" w:sz="0" w:space="0" w:color="auto"/>
        <w:bottom w:val="none" w:sz="0" w:space="0" w:color="auto"/>
        <w:right w:val="none" w:sz="0" w:space="0" w:color="auto"/>
      </w:divBdr>
      <w:divsChild>
        <w:div w:id="1958681668">
          <w:marLeft w:val="0"/>
          <w:marRight w:val="0"/>
          <w:marTop w:val="0"/>
          <w:marBottom w:val="0"/>
          <w:divBdr>
            <w:top w:val="none" w:sz="0" w:space="0" w:color="auto"/>
            <w:left w:val="none" w:sz="0" w:space="0" w:color="auto"/>
            <w:bottom w:val="none" w:sz="0" w:space="0" w:color="auto"/>
            <w:right w:val="none" w:sz="0" w:space="0" w:color="auto"/>
          </w:divBdr>
        </w:div>
      </w:divsChild>
    </w:div>
    <w:div w:id="1958681545">
      <w:marLeft w:val="0"/>
      <w:marRight w:val="0"/>
      <w:marTop w:val="0"/>
      <w:marBottom w:val="0"/>
      <w:divBdr>
        <w:top w:val="none" w:sz="0" w:space="0" w:color="auto"/>
        <w:left w:val="none" w:sz="0" w:space="0" w:color="auto"/>
        <w:bottom w:val="none" w:sz="0" w:space="0" w:color="auto"/>
        <w:right w:val="none" w:sz="0" w:space="0" w:color="auto"/>
      </w:divBdr>
      <w:divsChild>
        <w:div w:id="1958681586">
          <w:marLeft w:val="0"/>
          <w:marRight w:val="0"/>
          <w:marTop w:val="0"/>
          <w:marBottom w:val="0"/>
          <w:divBdr>
            <w:top w:val="none" w:sz="0" w:space="0" w:color="auto"/>
            <w:left w:val="none" w:sz="0" w:space="0" w:color="auto"/>
            <w:bottom w:val="none" w:sz="0" w:space="0" w:color="auto"/>
            <w:right w:val="none" w:sz="0" w:space="0" w:color="auto"/>
          </w:divBdr>
        </w:div>
      </w:divsChild>
    </w:div>
    <w:div w:id="1958681546">
      <w:marLeft w:val="0"/>
      <w:marRight w:val="0"/>
      <w:marTop w:val="0"/>
      <w:marBottom w:val="0"/>
      <w:divBdr>
        <w:top w:val="none" w:sz="0" w:space="0" w:color="auto"/>
        <w:left w:val="none" w:sz="0" w:space="0" w:color="auto"/>
        <w:bottom w:val="none" w:sz="0" w:space="0" w:color="auto"/>
        <w:right w:val="none" w:sz="0" w:space="0" w:color="auto"/>
      </w:divBdr>
      <w:divsChild>
        <w:div w:id="1958681517">
          <w:marLeft w:val="0"/>
          <w:marRight w:val="0"/>
          <w:marTop w:val="0"/>
          <w:marBottom w:val="0"/>
          <w:divBdr>
            <w:top w:val="none" w:sz="0" w:space="0" w:color="auto"/>
            <w:left w:val="none" w:sz="0" w:space="0" w:color="auto"/>
            <w:bottom w:val="none" w:sz="0" w:space="0" w:color="auto"/>
            <w:right w:val="none" w:sz="0" w:space="0" w:color="auto"/>
          </w:divBdr>
        </w:div>
      </w:divsChild>
    </w:div>
    <w:div w:id="1958681548">
      <w:marLeft w:val="0"/>
      <w:marRight w:val="0"/>
      <w:marTop w:val="0"/>
      <w:marBottom w:val="0"/>
      <w:divBdr>
        <w:top w:val="none" w:sz="0" w:space="0" w:color="auto"/>
        <w:left w:val="none" w:sz="0" w:space="0" w:color="auto"/>
        <w:bottom w:val="none" w:sz="0" w:space="0" w:color="auto"/>
        <w:right w:val="none" w:sz="0" w:space="0" w:color="auto"/>
      </w:divBdr>
      <w:divsChild>
        <w:div w:id="1958681424">
          <w:marLeft w:val="0"/>
          <w:marRight w:val="0"/>
          <w:marTop w:val="0"/>
          <w:marBottom w:val="0"/>
          <w:divBdr>
            <w:top w:val="none" w:sz="0" w:space="0" w:color="auto"/>
            <w:left w:val="none" w:sz="0" w:space="0" w:color="auto"/>
            <w:bottom w:val="none" w:sz="0" w:space="0" w:color="auto"/>
            <w:right w:val="none" w:sz="0" w:space="0" w:color="auto"/>
          </w:divBdr>
        </w:div>
      </w:divsChild>
    </w:div>
    <w:div w:id="1958681554">
      <w:marLeft w:val="0"/>
      <w:marRight w:val="0"/>
      <w:marTop w:val="0"/>
      <w:marBottom w:val="0"/>
      <w:divBdr>
        <w:top w:val="none" w:sz="0" w:space="0" w:color="auto"/>
        <w:left w:val="none" w:sz="0" w:space="0" w:color="auto"/>
        <w:bottom w:val="none" w:sz="0" w:space="0" w:color="auto"/>
        <w:right w:val="none" w:sz="0" w:space="0" w:color="auto"/>
      </w:divBdr>
      <w:divsChild>
        <w:div w:id="1958681420">
          <w:marLeft w:val="0"/>
          <w:marRight w:val="0"/>
          <w:marTop w:val="0"/>
          <w:marBottom w:val="0"/>
          <w:divBdr>
            <w:top w:val="none" w:sz="0" w:space="0" w:color="auto"/>
            <w:left w:val="none" w:sz="0" w:space="0" w:color="auto"/>
            <w:bottom w:val="none" w:sz="0" w:space="0" w:color="auto"/>
            <w:right w:val="none" w:sz="0" w:space="0" w:color="auto"/>
          </w:divBdr>
        </w:div>
      </w:divsChild>
    </w:div>
    <w:div w:id="1958681555">
      <w:marLeft w:val="0"/>
      <w:marRight w:val="0"/>
      <w:marTop w:val="0"/>
      <w:marBottom w:val="0"/>
      <w:divBdr>
        <w:top w:val="none" w:sz="0" w:space="0" w:color="auto"/>
        <w:left w:val="none" w:sz="0" w:space="0" w:color="auto"/>
        <w:bottom w:val="none" w:sz="0" w:space="0" w:color="auto"/>
        <w:right w:val="none" w:sz="0" w:space="0" w:color="auto"/>
      </w:divBdr>
      <w:divsChild>
        <w:div w:id="1958681815">
          <w:marLeft w:val="0"/>
          <w:marRight w:val="0"/>
          <w:marTop w:val="0"/>
          <w:marBottom w:val="0"/>
          <w:divBdr>
            <w:top w:val="none" w:sz="0" w:space="0" w:color="auto"/>
            <w:left w:val="none" w:sz="0" w:space="0" w:color="auto"/>
            <w:bottom w:val="none" w:sz="0" w:space="0" w:color="auto"/>
            <w:right w:val="none" w:sz="0" w:space="0" w:color="auto"/>
          </w:divBdr>
        </w:div>
      </w:divsChild>
    </w:div>
    <w:div w:id="1958681562">
      <w:marLeft w:val="0"/>
      <w:marRight w:val="0"/>
      <w:marTop w:val="0"/>
      <w:marBottom w:val="0"/>
      <w:divBdr>
        <w:top w:val="none" w:sz="0" w:space="0" w:color="auto"/>
        <w:left w:val="none" w:sz="0" w:space="0" w:color="auto"/>
        <w:bottom w:val="none" w:sz="0" w:space="0" w:color="auto"/>
        <w:right w:val="none" w:sz="0" w:space="0" w:color="auto"/>
      </w:divBdr>
      <w:divsChild>
        <w:div w:id="1958681906">
          <w:marLeft w:val="0"/>
          <w:marRight w:val="0"/>
          <w:marTop w:val="0"/>
          <w:marBottom w:val="0"/>
          <w:divBdr>
            <w:top w:val="none" w:sz="0" w:space="0" w:color="auto"/>
            <w:left w:val="none" w:sz="0" w:space="0" w:color="auto"/>
            <w:bottom w:val="none" w:sz="0" w:space="0" w:color="auto"/>
            <w:right w:val="none" w:sz="0" w:space="0" w:color="auto"/>
          </w:divBdr>
        </w:div>
      </w:divsChild>
    </w:div>
    <w:div w:id="1958681563">
      <w:marLeft w:val="0"/>
      <w:marRight w:val="0"/>
      <w:marTop w:val="0"/>
      <w:marBottom w:val="0"/>
      <w:divBdr>
        <w:top w:val="none" w:sz="0" w:space="0" w:color="auto"/>
        <w:left w:val="none" w:sz="0" w:space="0" w:color="auto"/>
        <w:bottom w:val="none" w:sz="0" w:space="0" w:color="auto"/>
        <w:right w:val="none" w:sz="0" w:space="0" w:color="auto"/>
      </w:divBdr>
      <w:divsChild>
        <w:div w:id="1958681872">
          <w:marLeft w:val="0"/>
          <w:marRight w:val="0"/>
          <w:marTop w:val="0"/>
          <w:marBottom w:val="0"/>
          <w:divBdr>
            <w:top w:val="none" w:sz="0" w:space="0" w:color="auto"/>
            <w:left w:val="none" w:sz="0" w:space="0" w:color="auto"/>
            <w:bottom w:val="none" w:sz="0" w:space="0" w:color="auto"/>
            <w:right w:val="none" w:sz="0" w:space="0" w:color="auto"/>
          </w:divBdr>
        </w:div>
      </w:divsChild>
    </w:div>
    <w:div w:id="1958681565">
      <w:marLeft w:val="0"/>
      <w:marRight w:val="0"/>
      <w:marTop w:val="0"/>
      <w:marBottom w:val="0"/>
      <w:divBdr>
        <w:top w:val="none" w:sz="0" w:space="0" w:color="auto"/>
        <w:left w:val="none" w:sz="0" w:space="0" w:color="auto"/>
        <w:bottom w:val="none" w:sz="0" w:space="0" w:color="auto"/>
        <w:right w:val="none" w:sz="0" w:space="0" w:color="auto"/>
      </w:divBdr>
    </w:div>
    <w:div w:id="1958681568">
      <w:marLeft w:val="0"/>
      <w:marRight w:val="0"/>
      <w:marTop w:val="0"/>
      <w:marBottom w:val="0"/>
      <w:divBdr>
        <w:top w:val="none" w:sz="0" w:space="0" w:color="auto"/>
        <w:left w:val="none" w:sz="0" w:space="0" w:color="auto"/>
        <w:bottom w:val="none" w:sz="0" w:space="0" w:color="auto"/>
        <w:right w:val="none" w:sz="0" w:space="0" w:color="auto"/>
      </w:divBdr>
      <w:divsChild>
        <w:div w:id="1958681793">
          <w:marLeft w:val="0"/>
          <w:marRight w:val="0"/>
          <w:marTop w:val="0"/>
          <w:marBottom w:val="0"/>
          <w:divBdr>
            <w:top w:val="none" w:sz="0" w:space="0" w:color="auto"/>
            <w:left w:val="none" w:sz="0" w:space="0" w:color="auto"/>
            <w:bottom w:val="none" w:sz="0" w:space="0" w:color="auto"/>
            <w:right w:val="none" w:sz="0" w:space="0" w:color="auto"/>
          </w:divBdr>
        </w:div>
      </w:divsChild>
    </w:div>
    <w:div w:id="1958681569">
      <w:marLeft w:val="0"/>
      <w:marRight w:val="0"/>
      <w:marTop w:val="0"/>
      <w:marBottom w:val="0"/>
      <w:divBdr>
        <w:top w:val="none" w:sz="0" w:space="0" w:color="auto"/>
        <w:left w:val="none" w:sz="0" w:space="0" w:color="auto"/>
        <w:bottom w:val="none" w:sz="0" w:space="0" w:color="auto"/>
        <w:right w:val="none" w:sz="0" w:space="0" w:color="auto"/>
      </w:divBdr>
      <w:divsChild>
        <w:div w:id="1958681883">
          <w:marLeft w:val="0"/>
          <w:marRight w:val="0"/>
          <w:marTop w:val="0"/>
          <w:marBottom w:val="0"/>
          <w:divBdr>
            <w:top w:val="none" w:sz="0" w:space="0" w:color="auto"/>
            <w:left w:val="none" w:sz="0" w:space="0" w:color="auto"/>
            <w:bottom w:val="none" w:sz="0" w:space="0" w:color="auto"/>
            <w:right w:val="none" w:sz="0" w:space="0" w:color="auto"/>
          </w:divBdr>
        </w:div>
      </w:divsChild>
    </w:div>
    <w:div w:id="1958681573">
      <w:marLeft w:val="0"/>
      <w:marRight w:val="0"/>
      <w:marTop w:val="0"/>
      <w:marBottom w:val="0"/>
      <w:divBdr>
        <w:top w:val="none" w:sz="0" w:space="0" w:color="auto"/>
        <w:left w:val="none" w:sz="0" w:space="0" w:color="auto"/>
        <w:bottom w:val="none" w:sz="0" w:space="0" w:color="auto"/>
        <w:right w:val="none" w:sz="0" w:space="0" w:color="auto"/>
      </w:divBdr>
      <w:divsChild>
        <w:div w:id="1958681747">
          <w:marLeft w:val="0"/>
          <w:marRight w:val="0"/>
          <w:marTop w:val="0"/>
          <w:marBottom w:val="0"/>
          <w:divBdr>
            <w:top w:val="none" w:sz="0" w:space="0" w:color="auto"/>
            <w:left w:val="none" w:sz="0" w:space="0" w:color="auto"/>
            <w:bottom w:val="none" w:sz="0" w:space="0" w:color="auto"/>
            <w:right w:val="none" w:sz="0" w:space="0" w:color="auto"/>
          </w:divBdr>
        </w:div>
      </w:divsChild>
    </w:div>
    <w:div w:id="1958681574">
      <w:marLeft w:val="0"/>
      <w:marRight w:val="0"/>
      <w:marTop w:val="0"/>
      <w:marBottom w:val="0"/>
      <w:divBdr>
        <w:top w:val="none" w:sz="0" w:space="0" w:color="auto"/>
        <w:left w:val="none" w:sz="0" w:space="0" w:color="auto"/>
        <w:bottom w:val="none" w:sz="0" w:space="0" w:color="auto"/>
        <w:right w:val="none" w:sz="0" w:space="0" w:color="auto"/>
      </w:divBdr>
      <w:divsChild>
        <w:div w:id="1958681911">
          <w:marLeft w:val="0"/>
          <w:marRight w:val="0"/>
          <w:marTop w:val="0"/>
          <w:marBottom w:val="0"/>
          <w:divBdr>
            <w:top w:val="none" w:sz="0" w:space="0" w:color="auto"/>
            <w:left w:val="none" w:sz="0" w:space="0" w:color="auto"/>
            <w:bottom w:val="none" w:sz="0" w:space="0" w:color="auto"/>
            <w:right w:val="none" w:sz="0" w:space="0" w:color="auto"/>
          </w:divBdr>
        </w:div>
      </w:divsChild>
    </w:div>
    <w:div w:id="1958681575">
      <w:marLeft w:val="0"/>
      <w:marRight w:val="0"/>
      <w:marTop w:val="0"/>
      <w:marBottom w:val="0"/>
      <w:divBdr>
        <w:top w:val="none" w:sz="0" w:space="0" w:color="auto"/>
        <w:left w:val="none" w:sz="0" w:space="0" w:color="auto"/>
        <w:bottom w:val="none" w:sz="0" w:space="0" w:color="auto"/>
        <w:right w:val="none" w:sz="0" w:space="0" w:color="auto"/>
      </w:divBdr>
      <w:divsChild>
        <w:div w:id="1958681674">
          <w:marLeft w:val="0"/>
          <w:marRight w:val="0"/>
          <w:marTop w:val="0"/>
          <w:marBottom w:val="0"/>
          <w:divBdr>
            <w:top w:val="none" w:sz="0" w:space="0" w:color="auto"/>
            <w:left w:val="none" w:sz="0" w:space="0" w:color="auto"/>
            <w:bottom w:val="none" w:sz="0" w:space="0" w:color="auto"/>
            <w:right w:val="none" w:sz="0" w:space="0" w:color="auto"/>
          </w:divBdr>
        </w:div>
      </w:divsChild>
    </w:div>
    <w:div w:id="1958681576">
      <w:marLeft w:val="0"/>
      <w:marRight w:val="0"/>
      <w:marTop w:val="0"/>
      <w:marBottom w:val="0"/>
      <w:divBdr>
        <w:top w:val="none" w:sz="0" w:space="0" w:color="auto"/>
        <w:left w:val="none" w:sz="0" w:space="0" w:color="auto"/>
        <w:bottom w:val="none" w:sz="0" w:space="0" w:color="auto"/>
        <w:right w:val="none" w:sz="0" w:space="0" w:color="auto"/>
      </w:divBdr>
      <w:divsChild>
        <w:div w:id="1958681850">
          <w:marLeft w:val="0"/>
          <w:marRight w:val="0"/>
          <w:marTop w:val="0"/>
          <w:marBottom w:val="0"/>
          <w:divBdr>
            <w:top w:val="none" w:sz="0" w:space="0" w:color="auto"/>
            <w:left w:val="none" w:sz="0" w:space="0" w:color="auto"/>
            <w:bottom w:val="none" w:sz="0" w:space="0" w:color="auto"/>
            <w:right w:val="none" w:sz="0" w:space="0" w:color="auto"/>
          </w:divBdr>
        </w:div>
      </w:divsChild>
    </w:div>
    <w:div w:id="1958681582">
      <w:marLeft w:val="0"/>
      <w:marRight w:val="0"/>
      <w:marTop w:val="0"/>
      <w:marBottom w:val="0"/>
      <w:divBdr>
        <w:top w:val="none" w:sz="0" w:space="0" w:color="auto"/>
        <w:left w:val="none" w:sz="0" w:space="0" w:color="auto"/>
        <w:bottom w:val="none" w:sz="0" w:space="0" w:color="auto"/>
        <w:right w:val="none" w:sz="0" w:space="0" w:color="auto"/>
      </w:divBdr>
      <w:divsChild>
        <w:div w:id="1958681564">
          <w:marLeft w:val="0"/>
          <w:marRight w:val="0"/>
          <w:marTop w:val="0"/>
          <w:marBottom w:val="0"/>
          <w:divBdr>
            <w:top w:val="none" w:sz="0" w:space="0" w:color="auto"/>
            <w:left w:val="none" w:sz="0" w:space="0" w:color="auto"/>
            <w:bottom w:val="none" w:sz="0" w:space="0" w:color="auto"/>
            <w:right w:val="none" w:sz="0" w:space="0" w:color="auto"/>
          </w:divBdr>
        </w:div>
      </w:divsChild>
    </w:div>
    <w:div w:id="1958681583">
      <w:marLeft w:val="0"/>
      <w:marRight w:val="0"/>
      <w:marTop w:val="0"/>
      <w:marBottom w:val="0"/>
      <w:divBdr>
        <w:top w:val="none" w:sz="0" w:space="0" w:color="auto"/>
        <w:left w:val="none" w:sz="0" w:space="0" w:color="auto"/>
        <w:bottom w:val="none" w:sz="0" w:space="0" w:color="auto"/>
        <w:right w:val="none" w:sz="0" w:space="0" w:color="auto"/>
      </w:divBdr>
      <w:divsChild>
        <w:div w:id="1958681593">
          <w:marLeft w:val="0"/>
          <w:marRight w:val="0"/>
          <w:marTop w:val="0"/>
          <w:marBottom w:val="0"/>
          <w:divBdr>
            <w:top w:val="none" w:sz="0" w:space="0" w:color="auto"/>
            <w:left w:val="none" w:sz="0" w:space="0" w:color="auto"/>
            <w:bottom w:val="none" w:sz="0" w:space="0" w:color="auto"/>
            <w:right w:val="none" w:sz="0" w:space="0" w:color="auto"/>
          </w:divBdr>
        </w:div>
      </w:divsChild>
    </w:div>
    <w:div w:id="1958681584">
      <w:marLeft w:val="0"/>
      <w:marRight w:val="0"/>
      <w:marTop w:val="0"/>
      <w:marBottom w:val="0"/>
      <w:divBdr>
        <w:top w:val="none" w:sz="0" w:space="0" w:color="auto"/>
        <w:left w:val="none" w:sz="0" w:space="0" w:color="auto"/>
        <w:bottom w:val="none" w:sz="0" w:space="0" w:color="auto"/>
        <w:right w:val="none" w:sz="0" w:space="0" w:color="auto"/>
      </w:divBdr>
      <w:divsChild>
        <w:div w:id="1958681480">
          <w:marLeft w:val="0"/>
          <w:marRight w:val="0"/>
          <w:marTop w:val="0"/>
          <w:marBottom w:val="0"/>
          <w:divBdr>
            <w:top w:val="none" w:sz="0" w:space="0" w:color="auto"/>
            <w:left w:val="none" w:sz="0" w:space="0" w:color="auto"/>
            <w:bottom w:val="none" w:sz="0" w:space="0" w:color="auto"/>
            <w:right w:val="none" w:sz="0" w:space="0" w:color="auto"/>
          </w:divBdr>
        </w:div>
      </w:divsChild>
    </w:div>
    <w:div w:id="1958681587">
      <w:marLeft w:val="0"/>
      <w:marRight w:val="0"/>
      <w:marTop w:val="0"/>
      <w:marBottom w:val="0"/>
      <w:divBdr>
        <w:top w:val="none" w:sz="0" w:space="0" w:color="auto"/>
        <w:left w:val="none" w:sz="0" w:space="0" w:color="auto"/>
        <w:bottom w:val="none" w:sz="0" w:space="0" w:color="auto"/>
        <w:right w:val="none" w:sz="0" w:space="0" w:color="auto"/>
      </w:divBdr>
      <w:divsChild>
        <w:div w:id="1958681442">
          <w:marLeft w:val="0"/>
          <w:marRight w:val="0"/>
          <w:marTop w:val="0"/>
          <w:marBottom w:val="0"/>
          <w:divBdr>
            <w:top w:val="none" w:sz="0" w:space="0" w:color="auto"/>
            <w:left w:val="none" w:sz="0" w:space="0" w:color="auto"/>
            <w:bottom w:val="none" w:sz="0" w:space="0" w:color="auto"/>
            <w:right w:val="none" w:sz="0" w:space="0" w:color="auto"/>
          </w:divBdr>
        </w:div>
      </w:divsChild>
    </w:div>
    <w:div w:id="1958681588">
      <w:marLeft w:val="0"/>
      <w:marRight w:val="0"/>
      <w:marTop w:val="0"/>
      <w:marBottom w:val="0"/>
      <w:divBdr>
        <w:top w:val="none" w:sz="0" w:space="0" w:color="auto"/>
        <w:left w:val="none" w:sz="0" w:space="0" w:color="auto"/>
        <w:bottom w:val="none" w:sz="0" w:space="0" w:color="auto"/>
        <w:right w:val="none" w:sz="0" w:space="0" w:color="auto"/>
      </w:divBdr>
      <w:divsChild>
        <w:div w:id="1958681818">
          <w:marLeft w:val="0"/>
          <w:marRight w:val="0"/>
          <w:marTop w:val="0"/>
          <w:marBottom w:val="0"/>
          <w:divBdr>
            <w:top w:val="none" w:sz="0" w:space="0" w:color="auto"/>
            <w:left w:val="none" w:sz="0" w:space="0" w:color="auto"/>
            <w:bottom w:val="none" w:sz="0" w:space="0" w:color="auto"/>
            <w:right w:val="none" w:sz="0" w:space="0" w:color="auto"/>
          </w:divBdr>
        </w:div>
      </w:divsChild>
    </w:div>
    <w:div w:id="1958681589">
      <w:marLeft w:val="0"/>
      <w:marRight w:val="0"/>
      <w:marTop w:val="0"/>
      <w:marBottom w:val="0"/>
      <w:divBdr>
        <w:top w:val="none" w:sz="0" w:space="0" w:color="auto"/>
        <w:left w:val="none" w:sz="0" w:space="0" w:color="auto"/>
        <w:bottom w:val="none" w:sz="0" w:space="0" w:color="auto"/>
        <w:right w:val="none" w:sz="0" w:space="0" w:color="auto"/>
      </w:divBdr>
      <w:divsChild>
        <w:div w:id="1958681400">
          <w:marLeft w:val="0"/>
          <w:marRight w:val="0"/>
          <w:marTop w:val="0"/>
          <w:marBottom w:val="0"/>
          <w:divBdr>
            <w:top w:val="none" w:sz="0" w:space="0" w:color="auto"/>
            <w:left w:val="none" w:sz="0" w:space="0" w:color="auto"/>
            <w:bottom w:val="none" w:sz="0" w:space="0" w:color="auto"/>
            <w:right w:val="none" w:sz="0" w:space="0" w:color="auto"/>
          </w:divBdr>
        </w:div>
      </w:divsChild>
    </w:div>
    <w:div w:id="1958681590">
      <w:marLeft w:val="0"/>
      <w:marRight w:val="0"/>
      <w:marTop w:val="0"/>
      <w:marBottom w:val="0"/>
      <w:divBdr>
        <w:top w:val="none" w:sz="0" w:space="0" w:color="auto"/>
        <w:left w:val="none" w:sz="0" w:space="0" w:color="auto"/>
        <w:bottom w:val="none" w:sz="0" w:space="0" w:color="auto"/>
        <w:right w:val="none" w:sz="0" w:space="0" w:color="auto"/>
      </w:divBdr>
      <w:divsChild>
        <w:div w:id="1958681580">
          <w:marLeft w:val="0"/>
          <w:marRight w:val="0"/>
          <w:marTop w:val="0"/>
          <w:marBottom w:val="0"/>
          <w:divBdr>
            <w:top w:val="none" w:sz="0" w:space="0" w:color="auto"/>
            <w:left w:val="none" w:sz="0" w:space="0" w:color="auto"/>
            <w:bottom w:val="none" w:sz="0" w:space="0" w:color="auto"/>
            <w:right w:val="none" w:sz="0" w:space="0" w:color="auto"/>
          </w:divBdr>
        </w:div>
      </w:divsChild>
    </w:div>
    <w:div w:id="1958681591">
      <w:marLeft w:val="0"/>
      <w:marRight w:val="0"/>
      <w:marTop w:val="0"/>
      <w:marBottom w:val="0"/>
      <w:divBdr>
        <w:top w:val="none" w:sz="0" w:space="0" w:color="auto"/>
        <w:left w:val="none" w:sz="0" w:space="0" w:color="auto"/>
        <w:bottom w:val="none" w:sz="0" w:space="0" w:color="auto"/>
        <w:right w:val="none" w:sz="0" w:space="0" w:color="auto"/>
      </w:divBdr>
      <w:divsChild>
        <w:div w:id="1958681744">
          <w:marLeft w:val="0"/>
          <w:marRight w:val="0"/>
          <w:marTop w:val="0"/>
          <w:marBottom w:val="0"/>
          <w:divBdr>
            <w:top w:val="none" w:sz="0" w:space="0" w:color="auto"/>
            <w:left w:val="none" w:sz="0" w:space="0" w:color="auto"/>
            <w:bottom w:val="none" w:sz="0" w:space="0" w:color="auto"/>
            <w:right w:val="none" w:sz="0" w:space="0" w:color="auto"/>
          </w:divBdr>
        </w:div>
      </w:divsChild>
    </w:div>
    <w:div w:id="1958681592">
      <w:marLeft w:val="0"/>
      <w:marRight w:val="0"/>
      <w:marTop w:val="0"/>
      <w:marBottom w:val="0"/>
      <w:divBdr>
        <w:top w:val="none" w:sz="0" w:space="0" w:color="auto"/>
        <w:left w:val="none" w:sz="0" w:space="0" w:color="auto"/>
        <w:bottom w:val="none" w:sz="0" w:space="0" w:color="auto"/>
        <w:right w:val="none" w:sz="0" w:space="0" w:color="auto"/>
      </w:divBdr>
      <w:divsChild>
        <w:div w:id="1958681581">
          <w:marLeft w:val="0"/>
          <w:marRight w:val="0"/>
          <w:marTop w:val="0"/>
          <w:marBottom w:val="0"/>
          <w:divBdr>
            <w:top w:val="none" w:sz="0" w:space="0" w:color="auto"/>
            <w:left w:val="none" w:sz="0" w:space="0" w:color="auto"/>
            <w:bottom w:val="none" w:sz="0" w:space="0" w:color="auto"/>
            <w:right w:val="none" w:sz="0" w:space="0" w:color="auto"/>
          </w:divBdr>
        </w:div>
      </w:divsChild>
    </w:div>
    <w:div w:id="1958681595">
      <w:marLeft w:val="0"/>
      <w:marRight w:val="0"/>
      <w:marTop w:val="0"/>
      <w:marBottom w:val="0"/>
      <w:divBdr>
        <w:top w:val="none" w:sz="0" w:space="0" w:color="auto"/>
        <w:left w:val="none" w:sz="0" w:space="0" w:color="auto"/>
        <w:bottom w:val="none" w:sz="0" w:space="0" w:color="auto"/>
        <w:right w:val="none" w:sz="0" w:space="0" w:color="auto"/>
      </w:divBdr>
      <w:divsChild>
        <w:div w:id="1958681553">
          <w:marLeft w:val="0"/>
          <w:marRight w:val="0"/>
          <w:marTop w:val="0"/>
          <w:marBottom w:val="0"/>
          <w:divBdr>
            <w:top w:val="none" w:sz="0" w:space="0" w:color="auto"/>
            <w:left w:val="none" w:sz="0" w:space="0" w:color="auto"/>
            <w:bottom w:val="none" w:sz="0" w:space="0" w:color="auto"/>
            <w:right w:val="none" w:sz="0" w:space="0" w:color="auto"/>
          </w:divBdr>
        </w:div>
      </w:divsChild>
    </w:div>
    <w:div w:id="1958681597">
      <w:marLeft w:val="0"/>
      <w:marRight w:val="0"/>
      <w:marTop w:val="0"/>
      <w:marBottom w:val="0"/>
      <w:divBdr>
        <w:top w:val="none" w:sz="0" w:space="0" w:color="auto"/>
        <w:left w:val="none" w:sz="0" w:space="0" w:color="auto"/>
        <w:bottom w:val="none" w:sz="0" w:space="0" w:color="auto"/>
        <w:right w:val="none" w:sz="0" w:space="0" w:color="auto"/>
      </w:divBdr>
      <w:divsChild>
        <w:div w:id="1958681643">
          <w:marLeft w:val="0"/>
          <w:marRight w:val="0"/>
          <w:marTop w:val="0"/>
          <w:marBottom w:val="0"/>
          <w:divBdr>
            <w:top w:val="none" w:sz="0" w:space="0" w:color="auto"/>
            <w:left w:val="none" w:sz="0" w:space="0" w:color="auto"/>
            <w:bottom w:val="none" w:sz="0" w:space="0" w:color="auto"/>
            <w:right w:val="none" w:sz="0" w:space="0" w:color="auto"/>
          </w:divBdr>
        </w:div>
      </w:divsChild>
    </w:div>
    <w:div w:id="1958681600">
      <w:marLeft w:val="0"/>
      <w:marRight w:val="0"/>
      <w:marTop w:val="0"/>
      <w:marBottom w:val="0"/>
      <w:divBdr>
        <w:top w:val="none" w:sz="0" w:space="0" w:color="auto"/>
        <w:left w:val="none" w:sz="0" w:space="0" w:color="auto"/>
        <w:bottom w:val="none" w:sz="0" w:space="0" w:color="auto"/>
        <w:right w:val="none" w:sz="0" w:space="0" w:color="auto"/>
      </w:divBdr>
      <w:divsChild>
        <w:div w:id="1958681716">
          <w:marLeft w:val="0"/>
          <w:marRight w:val="0"/>
          <w:marTop w:val="0"/>
          <w:marBottom w:val="0"/>
          <w:divBdr>
            <w:top w:val="none" w:sz="0" w:space="0" w:color="auto"/>
            <w:left w:val="none" w:sz="0" w:space="0" w:color="auto"/>
            <w:bottom w:val="none" w:sz="0" w:space="0" w:color="auto"/>
            <w:right w:val="none" w:sz="0" w:space="0" w:color="auto"/>
          </w:divBdr>
        </w:div>
      </w:divsChild>
    </w:div>
    <w:div w:id="1958681601">
      <w:marLeft w:val="0"/>
      <w:marRight w:val="0"/>
      <w:marTop w:val="0"/>
      <w:marBottom w:val="0"/>
      <w:divBdr>
        <w:top w:val="none" w:sz="0" w:space="0" w:color="auto"/>
        <w:left w:val="none" w:sz="0" w:space="0" w:color="auto"/>
        <w:bottom w:val="none" w:sz="0" w:space="0" w:color="auto"/>
        <w:right w:val="none" w:sz="0" w:space="0" w:color="auto"/>
      </w:divBdr>
      <w:divsChild>
        <w:div w:id="1958681885">
          <w:marLeft w:val="0"/>
          <w:marRight w:val="0"/>
          <w:marTop w:val="0"/>
          <w:marBottom w:val="0"/>
          <w:divBdr>
            <w:top w:val="none" w:sz="0" w:space="0" w:color="auto"/>
            <w:left w:val="none" w:sz="0" w:space="0" w:color="auto"/>
            <w:bottom w:val="none" w:sz="0" w:space="0" w:color="auto"/>
            <w:right w:val="none" w:sz="0" w:space="0" w:color="auto"/>
          </w:divBdr>
        </w:div>
      </w:divsChild>
    </w:div>
    <w:div w:id="1958681605">
      <w:marLeft w:val="0"/>
      <w:marRight w:val="0"/>
      <w:marTop w:val="0"/>
      <w:marBottom w:val="0"/>
      <w:divBdr>
        <w:top w:val="none" w:sz="0" w:space="0" w:color="auto"/>
        <w:left w:val="none" w:sz="0" w:space="0" w:color="auto"/>
        <w:bottom w:val="none" w:sz="0" w:space="0" w:color="auto"/>
        <w:right w:val="none" w:sz="0" w:space="0" w:color="auto"/>
      </w:divBdr>
      <w:divsChild>
        <w:div w:id="1958681612">
          <w:marLeft w:val="0"/>
          <w:marRight w:val="0"/>
          <w:marTop w:val="0"/>
          <w:marBottom w:val="0"/>
          <w:divBdr>
            <w:top w:val="none" w:sz="0" w:space="0" w:color="auto"/>
            <w:left w:val="none" w:sz="0" w:space="0" w:color="auto"/>
            <w:bottom w:val="none" w:sz="0" w:space="0" w:color="auto"/>
            <w:right w:val="none" w:sz="0" w:space="0" w:color="auto"/>
          </w:divBdr>
        </w:div>
      </w:divsChild>
    </w:div>
    <w:div w:id="1958681608">
      <w:marLeft w:val="0"/>
      <w:marRight w:val="0"/>
      <w:marTop w:val="0"/>
      <w:marBottom w:val="0"/>
      <w:divBdr>
        <w:top w:val="none" w:sz="0" w:space="0" w:color="auto"/>
        <w:left w:val="none" w:sz="0" w:space="0" w:color="auto"/>
        <w:bottom w:val="none" w:sz="0" w:space="0" w:color="auto"/>
        <w:right w:val="none" w:sz="0" w:space="0" w:color="auto"/>
      </w:divBdr>
      <w:divsChild>
        <w:div w:id="1958681823">
          <w:marLeft w:val="0"/>
          <w:marRight w:val="0"/>
          <w:marTop w:val="0"/>
          <w:marBottom w:val="0"/>
          <w:divBdr>
            <w:top w:val="none" w:sz="0" w:space="0" w:color="auto"/>
            <w:left w:val="none" w:sz="0" w:space="0" w:color="auto"/>
            <w:bottom w:val="none" w:sz="0" w:space="0" w:color="auto"/>
            <w:right w:val="none" w:sz="0" w:space="0" w:color="auto"/>
          </w:divBdr>
        </w:div>
      </w:divsChild>
    </w:div>
    <w:div w:id="1958681609">
      <w:marLeft w:val="0"/>
      <w:marRight w:val="0"/>
      <w:marTop w:val="0"/>
      <w:marBottom w:val="0"/>
      <w:divBdr>
        <w:top w:val="none" w:sz="0" w:space="0" w:color="auto"/>
        <w:left w:val="none" w:sz="0" w:space="0" w:color="auto"/>
        <w:bottom w:val="none" w:sz="0" w:space="0" w:color="auto"/>
        <w:right w:val="none" w:sz="0" w:space="0" w:color="auto"/>
      </w:divBdr>
      <w:divsChild>
        <w:div w:id="1958681715">
          <w:marLeft w:val="0"/>
          <w:marRight w:val="0"/>
          <w:marTop w:val="0"/>
          <w:marBottom w:val="0"/>
          <w:divBdr>
            <w:top w:val="none" w:sz="0" w:space="0" w:color="auto"/>
            <w:left w:val="none" w:sz="0" w:space="0" w:color="auto"/>
            <w:bottom w:val="none" w:sz="0" w:space="0" w:color="auto"/>
            <w:right w:val="none" w:sz="0" w:space="0" w:color="auto"/>
          </w:divBdr>
        </w:div>
      </w:divsChild>
    </w:div>
    <w:div w:id="1958681610">
      <w:marLeft w:val="0"/>
      <w:marRight w:val="0"/>
      <w:marTop w:val="0"/>
      <w:marBottom w:val="0"/>
      <w:divBdr>
        <w:top w:val="none" w:sz="0" w:space="0" w:color="auto"/>
        <w:left w:val="none" w:sz="0" w:space="0" w:color="auto"/>
        <w:bottom w:val="none" w:sz="0" w:space="0" w:color="auto"/>
        <w:right w:val="none" w:sz="0" w:space="0" w:color="auto"/>
      </w:divBdr>
      <w:divsChild>
        <w:div w:id="1958681914">
          <w:marLeft w:val="0"/>
          <w:marRight w:val="0"/>
          <w:marTop w:val="0"/>
          <w:marBottom w:val="0"/>
          <w:divBdr>
            <w:top w:val="none" w:sz="0" w:space="0" w:color="auto"/>
            <w:left w:val="none" w:sz="0" w:space="0" w:color="auto"/>
            <w:bottom w:val="none" w:sz="0" w:space="0" w:color="auto"/>
            <w:right w:val="none" w:sz="0" w:space="0" w:color="auto"/>
          </w:divBdr>
        </w:div>
      </w:divsChild>
    </w:div>
    <w:div w:id="1958681613">
      <w:marLeft w:val="0"/>
      <w:marRight w:val="0"/>
      <w:marTop w:val="0"/>
      <w:marBottom w:val="0"/>
      <w:divBdr>
        <w:top w:val="none" w:sz="0" w:space="0" w:color="auto"/>
        <w:left w:val="none" w:sz="0" w:space="0" w:color="auto"/>
        <w:bottom w:val="none" w:sz="0" w:space="0" w:color="auto"/>
        <w:right w:val="none" w:sz="0" w:space="0" w:color="auto"/>
      </w:divBdr>
      <w:divsChild>
        <w:div w:id="1958681722">
          <w:marLeft w:val="0"/>
          <w:marRight w:val="0"/>
          <w:marTop w:val="0"/>
          <w:marBottom w:val="0"/>
          <w:divBdr>
            <w:top w:val="none" w:sz="0" w:space="0" w:color="auto"/>
            <w:left w:val="none" w:sz="0" w:space="0" w:color="auto"/>
            <w:bottom w:val="none" w:sz="0" w:space="0" w:color="auto"/>
            <w:right w:val="none" w:sz="0" w:space="0" w:color="auto"/>
          </w:divBdr>
        </w:div>
      </w:divsChild>
    </w:div>
    <w:div w:id="1958681623">
      <w:marLeft w:val="0"/>
      <w:marRight w:val="0"/>
      <w:marTop w:val="0"/>
      <w:marBottom w:val="0"/>
      <w:divBdr>
        <w:top w:val="none" w:sz="0" w:space="0" w:color="auto"/>
        <w:left w:val="none" w:sz="0" w:space="0" w:color="auto"/>
        <w:bottom w:val="none" w:sz="0" w:space="0" w:color="auto"/>
        <w:right w:val="none" w:sz="0" w:space="0" w:color="auto"/>
      </w:divBdr>
      <w:divsChild>
        <w:div w:id="1958681777">
          <w:marLeft w:val="0"/>
          <w:marRight w:val="0"/>
          <w:marTop w:val="0"/>
          <w:marBottom w:val="0"/>
          <w:divBdr>
            <w:top w:val="none" w:sz="0" w:space="0" w:color="auto"/>
            <w:left w:val="none" w:sz="0" w:space="0" w:color="auto"/>
            <w:bottom w:val="none" w:sz="0" w:space="0" w:color="auto"/>
            <w:right w:val="none" w:sz="0" w:space="0" w:color="auto"/>
          </w:divBdr>
        </w:div>
      </w:divsChild>
    </w:div>
    <w:div w:id="1958681624">
      <w:marLeft w:val="0"/>
      <w:marRight w:val="0"/>
      <w:marTop w:val="0"/>
      <w:marBottom w:val="0"/>
      <w:divBdr>
        <w:top w:val="none" w:sz="0" w:space="0" w:color="auto"/>
        <w:left w:val="none" w:sz="0" w:space="0" w:color="auto"/>
        <w:bottom w:val="none" w:sz="0" w:space="0" w:color="auto"/>
        <w:right w:val="none" w:sz="0" w:space="0" w:color="auto"/>
      </w:divBdr>
      <w:divsChild>
        <w:div w:id="1958681896">
          <w:marLeft w:val="0"/>
          <w:marRight w:val="0"/>
          <w:marTop w:val="0"/>
          <w:marBottom w:val="0"/>
          <w:divBdr>
            <w:top w:val="none" w:sz="0" w:space="0" w:color="auto"/>
            <w:left w:val="none" w:sz="0" w:space="0" w:color="auto"/>
            <w:bottom w:val="none" w:sz="0" w:space="0" w:color="auto"/>
            <w:right w:val="none" w:sz="0" w:space="0" w:color="auto"/>
          </w:divBdr>
        </w:div>
      </w:divsChild>
    </w:div>
    <w:div w:id="1958681625">
      <w:marLeft w:val="0"/>
      <w:marRight w:val="0"/>
      <w:marTop w:val="0"/>
      <w:marBottom w:val="0"/>
      <w:divBdr>
        <w:top w:val="none" w:sz="0" w:space="0" w:color="auto"/>
        <w:left w:val="none" w:sz="0" w:space="0" w:color="auto"/>
        <w:bottom w:val="none" w:sz="0" w:space="0" w:color="auto"/>
        <w:right w:val="none" w:sz="0" w:space="0" w:color="auto"/>
      </w:divBdr>
      <w:divsChild>
        <w:div w:id="1958681470">
          <w:marLeft w:val="0"/>
          <w:marRight w:val="0"/>
          <w:marTop w:val="0"/>
          <w:marBottom w:val="0"/>
          <w:divBdr>
            <w:top w:val="none" w:sz="0" w:space="0" w:color="auto"/>
            <w:left w:val="none" w:sz="0" w:space="0" w:color="auto"/>
            <w:bottom w:val="none" w:sz="0" w:space="0" w:color="auto"/>
            <w:right w:val="none" w:sz="0" w:space="0" w:color="auto"/>
          </w:divBdr>
        </w:div>
      </w:divsChild>
    </w:div>
    <w:div w:id="1958681626">
      <w:marLeft w:val="0"/>
      <w:marRight w:val="0"/>
      <w:marTop w:val="0"/>
      <w:marBottom w:val="0"/>
      <w:divBdr>
        <w:top w:val="none" w:sz="0" w:space="0" w:color="auto"/>
        <w:left w:val="none" w:sz="0" w:space="0" w:color="auto"/>
        <w:bottom w:val="none" w:sz="0" w:space="0" w:color="auto"/>
        <w:right w:val="none" w:sz="0" w:space="0" w:color="auto"/>
      </w:divBdr>
      <w:divsChild>
        <w:div w:id="1958681399">
          <w:marLeft w:val="0"/>
          <w:marRight w:val="0"/>
          <w:marTop w:val="0"/>
          <w:marBottom w:val="0"/>
          <w:divBdr>
            <w:top w:val="none" w:sz="0" w:space="0" w:color="auto"/>
            <w:left w:val="none" w:sz="0" w:space="0" w:color="auto"/>
            <w:bottom w:val="none" w:sz="0" w:space="0" w:color="auto"/>
            <w:right w:val="none" w:sz="0" w:space="0" w:color="auto"/>
          </w:divBdr>
        </w:div>
        <w:div w:id="1958681907">
          <w:marLeft w:val="0"/>
          <w:marRight w:val="0"/>
          <w:marTop w:val="0"/>
          <w:marBottom w:val="0"/>
          <w:divBdr>
            <w:top w:val="none" w:sz="0" w:space="0" w:color="auto"/>
            <w:left w:val="none" w:sz="0" w:space="0" w:color="auto"/>
            <w:bottom w:val="none" w:sz="0" w:space="0" w:color="auto"/>
            <w:right w:val="none" w:sz="0" w:space="0" w:color="auto"/>
          </w:divBdr>
          <w:divsChild>
            <w:div w:id="195868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81628">
      <w:marLeft w:val="0"/>
      <w:marRight w:val="0"/>
      <w:marTop w:val="0"/>
      <w:marBottom w:val="0"/>
      <w:divBdr>
        <w:top w:val="none" w:sz="0" w:space="0" w:color="auto"/>
        <w:left w:val="none" w:sz="0" w:space="0" w:color="auto"/>
        <w:bottom w:val="none" w:sz="0" w:space="0" w:color="auto"/>
        <w:right w:val="none" w:sz="0" w:space="0" w:color="auto"/>
      </w:divBdr>
      <w:divsChild>
        <w:div w:id="1958681527">
          <w:marLeft w:val="0"/>
          <w:marRight w:val="0"/>
          <w:marTop w:val="0"/>
          <w:marBottom w:val="0"/>
          <w:divBdr>
            <w:top w:val="none" w:sz="0" w:space="0" w:color="auto"/>
            <w:left w:val="none" w:sz="0" w:space="0" w:color="auto"/>
            <w:bottom w:val="none" w:sz="0" w:space="0" w:color="auto"/>
            <w:right w:val="none" w:sz="0" w:space="0" w:color="auto"/>
          </w:divBdr>
        </w:div>
      </w:divsChild>
    </w:div>
    <w:div w:id="1958681630">
      <w:marLeft w:val="0"/>
      <w:marRight w:val="0"/>
      <w:marTop w:val="0"/>
      <w:marBottom w:val="0"/>
      <w:divBdr>
        <w:top w:val="none" w:sz="0" w:space="0" w:color="auto"/>
        <w:left w:val="none" w:sz="0" w:space="0" w:color="auto"/>
        <w:bottom w:val="none" w:sz="0" w:space="0" w:color="auto"/>
        <w:right w:val="none" w:sz="0" w:space="0" w:color="auto"/>
      </w:divBdr>
      <w:divsChild>
        <w:div w:id="1958681603">
          <w:marLeft w:val="0"/>
          <w:marRight w:val="0"/>
          <w:marTop w:val="0"/>
          <w:marBottom w:val="0"/>
          <w:divBdr>
            <w:top w:val="none" w:sz="0" w:space="0" w:color="auto"/>
            <w:left w:val="none" w:sz="0" w:space="0" w:color="auto"/>
            <w:bottom w:val="none" w:sz="0" w:space="0" w:color="auto"/>
            <w:right w:val="none" w:sz="0" w:space="0" w:color="auto"/>
          </w:divBdr>
        </w:div>
      </w:divsChild>
    </w:div>
    <w:div w:id="1958681635">
      <w:marLeft w:val="0"/>
      <w:marRight w:val="0"/>
      <w:marTop w:val="0"/>
      <w:marBottom w:val="0"/>
      <w:divBdr>
        <w:top w:val="none" w:sz="0" w:space="0" w:color="auto"/>
        <w:left w:val="none" w:sz="0" w:space="0" w:color="auto"/>
        <w:bottom w:val="none" w:sz="0" w:space="0" w:color="auto"/>
        <w:right w:val="none" w:sz="0" w:space="0" w:color="auto"/>
      </w:divBdr>
      <w:divsChild>
        <w:div w:id="1958681444">
          <w:marLeft w:val="0"/>
          <w:marRight w:val="0"/>
          <w:marTop w:val="0"/>
          <w:marBottom w:val="0"/>
          <w:divBdr>
            <w:top w:val="none" w:sz="0" w:space="0" w:color="auto"/>
            <w:left w:val="none" w:sz="0" w:space="0" w:color="auto"/>
            <w:bottom w:val="none" w:sz="0" w:space="0" w:color="auto"/>
            <w:right w:val="none" w:sz="0" w:space="0" w:color="auto"/>
          </w:divBdr>
        </w:div>
      </w:divsChild>
    </w:div>
    <w:div w:id="1958681636">
      <w:marLeft w:val="0"/>
      <w:marRight w:val="0"/>
      <w:marTop w:val="0"/>
      <w:marBottom w:val="0"/>
      <w:divBdr>
        <w:top w:val="none" w:sz="0" w:space="0" w:color="auto"/>
        <w:left w:val="none" w:sz="0" w:space="0" w:color="auto"/>
        <w:bottom w:val="none" w:sz="0" w:space="0" w:color="auto"/>
        <w:right w:val="none" w:sz="0" w:space="0" w:color="auto"/>
      </w:divBdr>
      <w:divsChild>
        <w:div w:id="1958681405">
          <w:marLeft w:val="0"/>
          <w:marRight w:val="0"/>
          <w:marTop w:val="0"/>
          <w:marBottom w:val="0"/>
          <w:divBdr>
            <w:top w:val="none" w:sz="0" w:space="0" w:color="auto"/>
            <w:left w:val="none" w:sz="0" w:space="0" w:color="auto"/>
            <w:bottom w:val="none" w:sz="0" w:space="0" w:color="auto"/>
            <w:right w:val="none" w:sz="0" w:space="0" w:color="auto"/>
          </w:divBdr>
        </w:div>
      </w:divsChild>
    </w:div>
    <w:div w:id="1958681638">
      <w:marLeft w:val="0"/>
      <w:marRight w:val="0"/>
      <w:marTop w:val="0"/>
      <w:marBottom w:val="0"/>
      <w:divBdr>
        <w:top w:val="none" w:sz="0" w:space="0" w:color="auto"/>
        <w:left w:val="none" w:sz="0" w:space="0" w:color="auto"/>
        <w:bottom w:val="none" w:sz="0" w:space="0" w:color="auto"/>
        <w:right w:val="none" w:sz="0" w:space="0" w:color="auto"/>
      </w:divBdr>
      <w:divsChild>
        <w:div w:id="1958681887">
          <w:marLeft w:val="0"/>
          <w:marRight w:val="0"/>
          <w:marTop w:val="0"/>
          <w:marBottom w:val="0"/>
          <w:divBdr>
            <w:top w:val="none" w:sz="0" w:space="0" w:color="auto"/>
            <w:left w:val="none" w:sz="0" w:space="0" w:color="auto"/>
            <w:bottom w:val="none" w:sz="0" w:space="0" w:color="auto"/>
            <w:right w:val="none" w:sz="0" w:space="0" w:color="auto"/>
          </w:divBdr>
        </w:div>
      </w:divsChild>
    </w:div>
    <w:div w:id="1958681639">
      <w:marLeft w:val="0"/>
      <w:marRight w:val="0"/>
      <w:marTop w:val="0"/>
      <w:marBottom w:val="0"/>
      <w:divBdr>
        <w:top w:val="none" w:sz="0" w:space="0" w:color="auto"/>
        <w:left w:val="none" w:sz="0" w:space="0" w:color="auto"/>
        <w:bottom w:val="none" w:sz="0" w:space="0" w:color="auto"/>
        <w:right w:val="none" w:sz="0" w:space="0" w:color="auto"/>
      </w:divBdr>
      <w:divsChild>
        <w:div w:id="1958681615">
          <w:marLeft w:val="0"/>
          <w:marRight w:val="0"/>
          <w:marTop w:val="0"/>
          <w:marBottom w:val="0"/>
          <w:divBdr>
            <w:top w:val="none" w:sz="0" w:space="0" w:color="auto"/>
            <w:left w:val="none" w:sz="0" w:space="0" w:color="auto"/>
            <w:bottom w:val="none" w:sz="0" w:space="0" w:color="auto"/>
            <w:right w:val="none" w:sz="0" w:space="0" w:color="auto"/>
          </w:divBdr>
        </w:div>
      </w:divsChild>
    </w:div>
    <w:div w:id="1958681640">
      <w:marLeft w:val="0"/>
      <w:marRight w:val="0"/>
      <w:marTop w:val="0"/>
      <w:marBottom w:val="0"/>
      <w:divBdr>
        <w:top w:val="none" w:sz="0" w:space="0" w:color="auto"/>
        <w:left w:val="none" w:sz="0" w:space="0" w:color="auto"/>
        <w:bottom w:val="none" w:sz="0" w:space="0" w:color="auto"/>
        <w:right w:val="none" w:sz="0" w:space="0" w:color="auto"/>
      </w:divBdr>
      <w:divsChild>
        <w:div w:id="1958681449">
          <w:marLeft w:val="0"/>
          <w:marRight w:val="0"/>
          <w:marTop w:val="0"/>
          <w:marBottom w:val="0"/>
          <w:divBdr>
            <w:top w:val="none" w:sz="0" w:space="0" w:color="auto"/>
            <w:left w:val="none" w:sz="0" w:space="0" w:color="auto"/>
            <w:bottom w:val="none" w:sz="0" w:space="0" w:color="auto"/>
            <w:right w:val="none" w:sz="0" w:space="0" w:color="auto"/>
          </w:divBdr>
        </w:div>
      </w:divsChild>
    </w:div>
    <w:div w:id="1958681641">
      <w:marLeft w:val="0"/>
      <w:marRight w:val="0"/>
      <w:marTop w:val="0"/>
      <w:marBottom w:val="0"/>
      <w:divBdr>
        <w:top w:val="none" w:sz="0" w:space="0" w:color="auto"/>
        <w:left w:val="none" w:sz="0" w:space="0" w:color="auto"/>
        <w:bottom w:val="none" w:sz="0" w:space="0" w:color="auto"/>
        <w:right w:val="none" w:sz="0" w:space="0" w:color="auto"/>
      </w:divBdr>
      <w:divsChild>
        <w:div w:id="1958681498">
          <w:marLeft w:val="0"/>
          <w:marRight w:val="0"/>
          <w:marTop w:val="0"/>
          <w:marBottom w:val="0"/>
          <w:divBdr>
            <w:top w:val="none" w:sz="0" w:space="0" w:color="auto"/>
            <w:left w:val="none" w:sz="0" w:space="0" w:color="auto"/>
            <w:bottom w:val="none" w:sz="0" w:space="0" w:color="auto"/>
            <w:right w:val="none" w:sz="0" w:space="0" w:color="auto"/>
          </w:divBdr>
        </w:div>
      </w:divsChild>
    </w:div>
    <w:div w:id="1958681642">
      <w:marLeft w:val="0"/>
      <w:marRight w:val="0"/>
      <w:marTop w:val="0"/>
      <w:marBottom w:val="0"/>
      <w:divBdr>
        <w:top w:val="none" w:sz="0" w:space="0" w:color="auto"/>
        <w:left w:val="none" w:sz="0" w:space="0" w:color="auto"/>
        <w:bottom w:val="none" w:sz="0" w:space="0" w:color="auto"/>
        <w:right w:val="none" w:sz="0" w:space="0" w:color="auto"/>
      </w:divBdr>
      <w:divsChild>
        <w:div w:id="1958681631">
          <w:marLeft w:val="0"/>
          <w:marRight w:val="0"/>
          <w:marTop w:val="0"/>
          <w:marBottom w:val="0"/>
          <w:divBdr>
            <w:top w:val="none" w:sz="0" w:space="0" w:color="auto"/>
            <w:left w:val="none" w:sz="0" w:space="0" w:color="auto"/>
            <w:bottom w:val="none" w:sz="0" w:space="0" w:color="auto"/>
            <w:right w:val="none" w:sz="0" w:space="0" w:color="auto"/>
          </w:divBdr>
        </w:div>
      </w:divsChild>
    </w:div>
    <w:div w:id="1958681644">
      <w:marLeft w:val="0"/>
      <w:marRight w:val="0"/>
      <w:marTop w:val="0"/>
      <w:marBottom w:val="0"/>
      <w:divBdr>
        <w:top w:val="none" w:sz="0" w:space="0" w:color="auto"/>
        <w:left w:val="none" w:sz="0" w:space="0" w:color="auto"/>
        <w:bottom w:val="none" w:sz="0" w:space="0" w:color="auto"/>
        <w:right w:val="none" w:sz="0" w:space="0" w:color="auto"/>
      </w:divBdr>
      <w:divsChild>
        <w:div w:id="1958681491">
          <w:marLeft w:val="0"/>
          <w:marRight w:val="0"/>
          <w:marTop w:val="0"/>
          <w:marBottom w:val="0"/>
          <w:divBdr>
            <w:top w:val="none" w:sz="0" w:space="0" w:color="auto"/>
            <w:left w:val="none" w:sz="0" w:space="0" w:color="auto"/>
            <w:bottom w:val="none" w:sz="0" w:space="0" w:color="auto"/>
            <w:right w:val="none" w:sz="0" w:space="0" w:color="auto"/>
          </w:divBdr>
        </w:div>
      </w:divsChild>
    </w:div>
    <w:div w:id="1958681645">
      <w:marLeft w:val="0"/>
      <w:marRight w:val="0"/>
      <w:marTop w:val="0"/>
      <w:marBottom w:val="0"/>
      <w:divBdr>
        <w:top w:val="none" w:sz="0" w:space="0" w:color="auto"/>
        <w:left w:val="none" w:sz="0" w:space="0" w:color="auto"/>
        <w:bottom w:val="none" w:sz="0" w:space="0" w:color="auto"/>
        <w:right w:val="none" w:sz="0" w:space="0" w:color="auto"/>
      </w:divBdr>
      <w:divsChild>
        <w:div w:id="1958681774">
          <w:marLeft w:val="0"/>
          <w:marRight w:val="0"/>
          <w:marTop w:val="0"/>
          <w:marBottom w:val="0"/>
          <w:divBdr>
            <w:top w:val="none" w:sz="0" w:space="0" w:color="auto"/>
            <w:left w:val="none" w:sz="0" w:space="0" w:color="auto"/>
            <w:bottom w:val="none" w:sz="0" w:space="0" w:color="auto"/>
            <w:right w:val="none" w:sz="0" w:space="0" w:color="auto"/>
          </w:divBdr>
        </w:div>
      </w:divsChild>
    </w:div>
    <w:div w:id="1958681646">
      <w:marLeft w:val="0"/>
      <w:marRight w:val="0"/>
      <w:marTop w:val="0"/>
      <w:marBottom w:val="0"/>
      <w:divBdr>
        <w:top w:val="none" w:sz="0" w:space="0" w:color="auto"/>
        <w:left w:val="none" w:sz="0" w:space="0" w:color="auto"/>
        <w:bottom w:val="none" w:sz="0" w:space="0" w:color="auto"/>
        <w:right w:val="none" w:sz="0" w:space="0" w:color="auto"/>
      </w:divBdr>
      <w:divsChild>
        <w:div w:id="1958681901">
          <w:marLeft w:val="0"/>
          <w:marRight w:val="0"/>
          <w:marTop w:val="0"/>
          <w:marBottom w:val="0"/>
          <w:divBdr>
            <w:top w:val="none" w:sz="0" w:space="0" w:color="auto"/>
            <w:left w:val="none" w:sz="0" w:space="0" w:color="auto"/>
            <w:bottom w:val="none" w:sz="0" w:space="0" w:color="auto"/>
            <w:right w:val="none" w:sz="0" w:space="0" w:color="auto"/>
          </w:divBdr>
        </w:div>
      </w:divsChild>
    </w:div>
    <w:div w:id="1958681647">
      <w:marLeft w:val="0"/>
      <w:marRight w:val="0"/>
      <w:marTop w:val="0"/>
      <w:marBottom w:val="0"/>
      <w:divBdr>
        <w:top w:val="none" w:sz="0" w:space="0" w:color="auto"/>
        <w:left w:val="none" w:sz="0" w:space="0" w:color="auto"/>
        <w:bottom w:val="none" w:sz="0" w:space="0" w:color="auto"/>
        <w:right w:val="none" w:sz="0" w:space="0" w:color="auto"/>
      </w:divBdr>
      <w:divsChild>
        <w:div w:id="1958681398">
          <w:marLeft w:val="0"/>
          <w:marRight w:val="0"/>
          <w:marTop w:val="0"/>
          <w:marBottom w:val="0"/>
          <w:divBdr>
            <w:top w:val="none" w:sz="0" w:space="0" w:color="auto"/>
            <w:left w:val="none" w:sz="0" w:space="0" w:color="auto"/>
            <w:bottom w:val="none" w:sz="0" w:space="0" w:color="auto"/>
            <w:right w:val="none" w:sz="0" w:space="0" w:color="auto"/>
          </w:divBdr>
        </w:div>
      </w:divsChild>
    </w:div>
    <w:div w:id="1958681648">
      <w:marLeft w:val="0"/>
      <w:marRight w:val="0"/>
      <w:marTop w:val="0"/>
      <w:marBottom w:val="0"/>
      <w:divBdr>
        <w:top w:val="none" w:sz="0" w:space="0" w:color="auto"/>
        <w:left w:val="none" w:sz="0" w:space="0" w:color="auto"/>
        <w:bottom w:val="none" w:sz="0" w:space="0" w:color="auto"/>
        <w:right w:val="none" w:sz="0" w:space="0" w:color="auto"/>
      </w:divBdr>
      <w:divsChild>
        <w:div w:id="1958681856">
          <w:marLeft w:val="0"/>
          <w:marRight w:val="0"/>
          <w:marTop w:val="0"/>
          <w:marBottom w:val="0"/>
          <w:divBdr>
            <w:top w:val="none" w:sz="0" w:space="0" w:color="auto"/>
            <w:left w:val="none" w:sz="0" w:space="0" w:color="auto"/>
            <w:bottom w:val="none" w:sz="0" w:space="0" w:color="auto"/>
            <w:right w:val="none" w:sz="0" w:space="0" w:color="auto"/>
          </w:divBdr>
        </w:div>
      </w:divsChild>
    </w:div>
    <w:div w:id="1958681653">
      <w:marLeft w:val="0"/>
      <w:marRight w:val="0"/>
      <w:marTop w:val="0"/>
      <w:marBottom w:val="0"/>
      <w:divBdr>
        <w:top w:val="none" w:sz="0" w:space="0" w:color="auto"/>
        <w:left w:val="none" w:sz="0" w:space="0" w:color="auto"/>
        <w:bottom w:val="none" w:sz="0" w:space="0" w:color="auto"/>
        <w:right w:val="none" w:sz="0" w:space="0" w:color="auto"/>
      </w:divBdr>
      <w:divsChild>
        <w:div w:id="1958681886">
          <w:marLeft w:val="0"/>
          <w:marRight w:val="0"/>
          <w:marTop w:val="0"/>
          <w:marBottom w:val="0"/>
          <w:divBdr>
            <w:top w:val="none" w:sz="0" w:space="0" w:color="auto"/>
            <w:left w:val="none" w:sz="0" w:space="0" w:color="auto"/>
            <w:bottom w:val="none" w:sz="0" w:space="0" w:color="auto"/>
            <w:right w:val="none" w:sz="0" w:space="0" w:color="auto"/>
          </w:divBdr>
        </w:div>
      </w:divsChild>
    </w:div>
    <w:div w:id="1958681654">
      <w:marLeft w:val="0"/>
      <w:marRight w:val="0"/>
      <w:marTop w:val="0"/>
      <w:marBottom w:val="0"/>
      <w:divBdr>
        <w:top w:val="none" w:sz="0" w:space="0" w:color="auto"/>
        <w:left w:val="none" w:sz="0" w:space="0" w:color="auto"/>
        <w:bottom w:val="none" w:sz="0" w:space="0" w:color="auto"/>
        <w:right w:val="none" w:sz="0" w:space="0" w:color="auto"/>
      </w:divBdr>
      <w:divsChild>
        <w:div w:id="1958681528">
          <w:marLeft w:val="0"/>
          <w:marRight w:val="0"/>
          <w:marTop w:val="0"/>
          <w:marBottom w:val="0"/>
          <w:divBdr>
            <w:top w:val="none" w:sz="0" w:space="0" w:color="auto"/>
            <w:left w:val="none" w:sz="0" w:space="0" w:color="auto"/>
            <w:bottom w:val="none" w:sz="0" w:space="0" w:color="auto"/>
            <w:right w:val="none" w:sz="0" w:space="0" w:color="auto"/>
          </w:divBdr>
        </w:div>
      </w:divsChild>
    </w:div>
    <w:div w:id="1958681657">
      <w:marLeft w:val="0"/>
      <w:marRight w:val="0"/>
      <w:marTop w:val="0"/>
      <w:marBottom w:val="0"/>
      <w:divBdr>
        <w:top w:val="none" w:sz="0" w:space="0" w:color="auto"/>
        <w:left w:val="none" w:sz="0" w:space="0" w:color="auto"/>
        <w:bottom w:val="none" w:sz="0" w:space="0" w:color="auto"/>
        <w:right w:val="none" w:sz="0" w:space="0" w:color="auto"/>
      </w:divBdr>
      <w:divsChild>
        <w:div w:id="1958681481">
          <w:marLeft w:val="0"/>
          <w:marRight w:val="0"/>
          <w:marTop w:val="0"/>
          <w:marBottom w:val="0"/>
          <w:divBdr>
            <w:top w:val="none" w:sz="0" w:space="0" w:color="auto"/>
            <w:left w:val="none" w:sz="0" w:space="0" w:color="auto"/>
            <w:bottom w:val="none" w:sz="0" w:space="0" w:color="auto"/>
            <w:right w:val="none" w:sz="0" w:space="0" w:color="auto"/>
          </w:divBdr>
        </w:div>
      </w:divsChild>
    </w:div>
    <w:div w:id="1958681659">
      <w:marLeft w:val="0"/>
      <w:marRight w:val="0"/>
      <w:marTop w:val="0"/>
      <w:marBottom w:val="0"/>
      <w:divBdr>
        <w:top w:val="none" w:sz="0" w:space="0" w:color="auto"/>
        <w:left w:val="none" w:sz="0" w:space="0" w:color="auto"/>
        <w:bottom w:val="none" w:sz="0" w:space="0" w:color="auto"/>
        <w:right w:val="none" w:sz="0" w:space="0" w:color="auto"/>
      </w:divBdr>
      <w:divsChild>
        <w:div w:id="1958681456">
          <w:marLeft w:val="0"/>
          <w:marRight w:val="0"/>
          <w:marTop w:val="0"/>
          <w:marBottom w:val="0"/>
          <w:divBdr>
            <w:top w:val="none" w:sz="0" w:space="0" w:color="auto"/>
            <w:left w:val="none" w:sz="0" w:space="0" w:color="auto"/>
            <w:bottom w:val="none" w:sz="0" w:space="0" w:color="auto"/>
            <w:right w:val="none" w:sz="0" w:space="0" w:color="auto"/>
          </w:divBdr>
        </w:div>
      </w:divsChild>
    </w:div>
    <w:div w:id="1958681660">
      <w:marLeft w:val="0"/>
      <w:marRight w:val="0"/>
      <w:marTop w:val="0"/>
      <w:marBottom w:val="0"/>
      <w:divBdr>
        <w:top w:val="none" w:sz="0" w:space="0" w:color="auto"/>
        <w:left w:val="none" w:sz="0" w:space="0" w:color="auto"/>
        <w:bottom w:val="none" w:sz="0" w:space="0" w:color="auto"/>
        <w:right w:val="none" w:sz="0" w:space="0" w:color="auto"/>
      </w:divBdr>
      <w:divsChild>
        <w:div w:id="1958681859">
          <w:marLeft w:val="0"/>
          <w:marRight w:val="0"/>
          <w:marTop w:val="0"/>
          <w:marBottom w:val="0"/>
          <w:divBdr>
            <w:top w:val="none" w:sz="0" w:space="0" w:color="auto"/>
            <w:left w:val="none" w:sz="0" w:space="0" w:color="auto"/>
            <w:bottom w:val="none" w:sz="0" w:space="0" w:color="auto"/>
            <w:right w:val="none" w:sz="0" w:space="0" w:color="auto"/>
          </w:divBdr>
        </w:div>
      </w:divsChild>
    </w:div>
    <w:div w:id="1958681662">
      <w:marLeft w:val="0"/>
      <w:marRight w:val="0"/>
      <w:marTop w:val="0"/>
      <w:marBottom w:val="0"/>
      <w:divBdr>
        <w:top w:val="none" w:sz="0" w:space="0" w:color="auto"/>
        <w:left w:val="none" w:sz="0" w:space="0" w:color="auto"/>
        <w:bottom w:val="none" w:sz="0" w:space="0" w:color="auto"/>
        <w:right w:val="none" w:sz="0" w:space="0" w:color="auto"/>
      </w:divBdr>
      <w:divsChild>
        <w:div w:id="1958681813">
          <w:marLeft w:val="0"/>
          <w:marRight w:val="0"/>
          <w:marTop w:val="0"/>
          <w:marBottom w:val="0"/>
          <w:divBdr>
            <w:top w:val="none" w:sz="0" w:space="0" w:color="auto"/>
            <w:left w:val="none" w:sz="0" w:space="0" w:color="auto"/>
            <w:bottom w:val="none" w:sz="0" w:space="0" w:color="auto"/>
            <w:right w:val="none" w:sz="0" w:space="0" w:color="auto"/>
          </w:divBdr>
        </w:div>
      </w:divsChild>
    </w:div>
    <w:div w:id="1958681663">
      <w:marLeft w:val="0"/>
      <w:marRight w:val="0"/>
      <w:marTop w:val="0"/>
      <w:marBottom w:val="0"/>
      <w:divBdr>
        <w:top w:val="none" w:sz="0" w:space="0" w:color="auto"/>
        <w:left w:val="none" w:sz="0" w:space="0" w:color="auto"/>
        <w:bottom w:val="none" w:sz="0" w:space="0" w:color="auto"/>
        <w:right w:val="none" w:sz="0" w:space="0" w:color="auto"/>
      </w:divBdr>
      <w:divsChild>
        <w:div w:id="1958681898">
          <w:marLeft w:val="0"/>
          <w:marRight w:val="0"/>
          <w:marTop w:val="0"/>
          <w:marBottom w:val="0"/>
          <w:divBdr>
            <w:top w:val="none" w:sz="0" w:space="0" w:color="auto"/>
            <w:left w:val="none" w:sz="0" w:space="0" w:color="auto"/>
            <w:bottom w:val="none" w:sz="0" w:space="0" w:color="auto"/>
            <w:right w:val="none" w:sz="0" w:space="0" w:color="auto"/>
          </w:divBdr>
        </w:div>
      </w:divsChild>
    </w:div>
    <w:div w:id="1958681664">
      <w:marLeft w:val="0"/>
      <w:marRight w:val="0"/>
      <w:marTop w:val="0"/>
      <w:marBottom w:val="0"/>
      <w:divBdr>
        <w:top w:val="none" w:sz="0" w:space="0" w:color="auto"/>
        <w:left w:val="none" w:sz="0" w:space="0" w:color="auto"/>
        <w:bottom w:val="none" w:sz="0" w:space="0" w:color="auto"/>
        <w:right w:val="none" w:sz="0" w:space="0" w:color="auto"/>
      </w:divBdr>
      <w:divsChild>
        <w:div w:id="1958681743">
          <w:marLeft w:val="0"/>
          <w:marRight w:val="0"/>
          <w:marTop w:val="0"/>
          <w:marBottom w:val="0"/>
          <w:divBdr>
            <w:top w:val="none" w:sz="0" w:space="0" w:color="auto"/>
            <w:left w:val="none" w:sz="0" w:space="0" w:color="auto"/>
            <w:bottom w:val="none" w:sz="0" w:space="0" w:color="auto"/>
            <w:right w:val="none" w:sz="0" w:space="0" w:color="auto"/>
          </w:divBdr>
        </w:div>
      </w:divsChild>
    </w:div>
    <w:div w:id="1958681669">
      <w:marLeft w:val="0"/>
      <w:marRight w:val="0"/>
      <w:marTop w:val="0"/>
      <w:marBottom w:val="0"/>
      <w:divBdr>
        <w:top w:val="none" w:sz="0" w:space="0" w:color="auto"/>
        <w:left w:val="none" w:sz="0" w:space="0" w:color="auto"/>
        <w:bottom w:val="none" w:sz="0" w:space="0" w:color="auto"/>
        <w:right w:val="none" w:sz="0" w:space="0" w:color="auto"/>
      </w:divBdr>
      <w:divsChild>
        <w:div w:id="1958681557">
          <w:marLeft w:val="0"/>
          <w:marRight w:val="0"/>
          <w:marTop w:val="0"/>
          <w:marBottom w:val="0"/>
          <w:divBdr>
            <w:top w:val="none" w:sz="0" w:space="0" w:color="auto"/>
            <w:left w:val="none" w:sz="0" w:space="0" w:color="auto"/>
            <w:bottom w:val="none" w:sz="0" w:space="0" w:color="auto"/>
            <w:right w:val="none" w:sz="0" w:space="0" w:color="auto"/>
          </w:divBdr>
        </w:div>
      </w:divsChild>
    </w:div>
    <w:div w:id="1958681673">
      <w:marLeft w:val="0"/>
      <w:marRight w:val="0"/>
      <w:marTop w:val="0"/>
      <w:marBottom w:val="0"/>
      <w:divBdr>
        <w:top w:val="none" w:sz="0" w:space="0" w:color="auto"/>
        <w:left w:val="none" w:sz="0" w:space="0" w:color="auto"/>
        <w:bottom w:val="none" w:sz="0" w:space="0" w:color="auto"/>
        <w:right w:val="none" w:sz="0" w:space="0" w:color="auto"/>
      </w:divBdr>
      <w:divsChild>
        <w:div w:id="1958681672">
          <w:marLeft w:val="0"/>
          <w:marRight w:val="0"/>
          <w:marTop w:val="0"/>
          <w:marBottom w:val="0"/>
          <w:divBdr>
            <w:top w:val="none" w:sz="0" w:space="0" w:color="auto"/>
            <w:left w:val="none" w:sz="0" w:space="0" w:color="auto"/>
            <w:bottom w:val="none" w:sz="0" w:space="0" w:color="auto"/>
            <w:right w:val="none" w:sz="0" w:space="0" w:color="auto"/>
          </w:divBdr>
        </w:div>
      </w:divsChild>
    </w:div>
    <w:div w:id="1958681675">
      <w:marLeft w:val="0"/>
      <w:marRight w:val="0"/>
      <w:marTop w:val="0"/>
      <w:marBottom w:val="0"/>
      <w:divBdr>
        <w:top w:val="none" w:sz="0" w:space="0" w:color="auto"/>
        <w:left w:val="none" w:sz="0" w:space="0" w:color="auto"/>
        <w:bottom w:val="none" w:sz="0" w:space="0" w:color="auto"/>
        <w:right w:val="none" w:sz="0" w:space="0" w:color="auto"/>
      </w:divBdr>
      <w:divsChild>
        <w:div w:id="1958681845">
          <w:marLeft w:val="0"/>
          <w:marRight w:val="0"/>
          <w:marTop w:val="0"/>
          <w:marBottom w:val="0"/>
          <w:divBdr>
            <w:top w:val="none" w:sz="0" w:space="0" w:color="auto"/>
            <w:left w:val="none" w:sz="0" w:space="0" w:color="auto"/>
            <w:bottom w:val="none" w:sz="0" w:space="0" w:color="auto"/>
            <w:right w:val="none" w:sz="0" w:space="0" w:color="auto"/>
          </w:divBdr>
        </w:div>
      </w:divsChild>
    </w:div>
    <w:div w:id="1958681676">
      <w:marLeft w:val="0"/>
      <w:marRight w:val="0"/>
      <w:marTop w:val="0"/>
      <w:marBottom w:val="0"/>
      <w:divBdr>
        <w:top w:val="none" w:sz="0" w:space="0" w:color="auto"/>
        <w:left w:val="none" w:sz="0" w:space="0" w:color="auto"/>
        <w:bottom w:val="none" w:sz="0" w:space="0" w:color="auto"/>
        <w:right w:val="none" w:sz="0" w:space="0" w:color="auto"/>
      </w:divBdr>
      <w:divsChild>
        <w:div w:id="1958681734">
          <w:marLeft w:val="0"/>
          <w:marRight w:val="0"/>
          <w:marTop w:val="0"/>
          <w:marBottom w:val="0"/>
          <w:divBdr>
            <w:top w:val="none" w:sz="0" w:space="0" w:color="auto"/>
            <w:left w:val="none" w:sz="0" w:space="0" w:color="auto"/>
            <w:bottom w:val="none" w:sz="0" w:space="0" w:color="auto"/>
            <w:right w:val="none" w:sz="0" w:space="0" w:color="auto"/>
          </w:divBdr>
        </w:div>
      </w:divsChild>
    </w:div>
    <w:div w:id="1958681679">
      <w:marLeft w:val="0"/>
      <w:marRight w:val="0"/>
      <w:marTop w:val="0"/>
      <w:marBottom w:val="0"/>
      <w:divBdr>
        <w:top w:val="none" w:sz="0" w:space="0" w:color="auto"/>
        <w:left w:val="none" w:sz="0" w:space="0" w:color="auto"/>
        <w:bottom w:val="none" w:sz="0" w:space="0" w:color="auto"/>
        <w:right w:val="none" w:sz="0" w:space="0" w:color="auto"/>
      </w:divBdr>
      <w:divsChild>
        <w:div w:id="1958681556">
          <w:marLeft w:val="0"/>
          <w:marRight w:val="0"/>
          <w:marTop w:val="0"/>
          <w:marBottom w:val="0"/>
          <w:divBdr>
            <w:top w:val="none" w:sz="0" w:space="0" w:color="auto"/>
            <w:left w:val="none" w:sz="0" w:space="0" w:color="auto"/>
            <w:bottom w:val="none" w:sz="0" w:space="0" w:color="auto"/>
            <w:right w:val="none" w:sz="0" w:space="0" w:color="auto"/>
          </w:divBdr>
        </w:div>
      </w:divsChild>
    </w:div>
    <w:div w:id="1958681681">
      <w:marLeft w:val="0"/>
      <w:marRight w:val="0"/>
      <w:marTop w:val="0"/>
      <w:marBottom w:val="0"/>
      <w:divBdr>
        <w:top w:val="none" w:sz="0" w:space="0" w:color="auto"/>
        <w:left w:val="none" w:sz="0" w:space="0" w:color="auto"/>
        <w:bottom w:val="none" w:sz="0" w:space="0" w:color="auto"/>
        <w:right w:val="none" w:sz="0" w:space="0" w:color="auto"/>
      </w:divBdr>
      <w:divsChild>
        <w:div w:id="1958681611">
          <w:marLeft w:val="0"/>
          <w:marRight w:val="0"/>
          <w:marTop w:val="0"/>
          <w:marBottom w:val="0"/>
          <w:divBdr>
            <w:top w:val="none" w:sz="0" w:space="0" w:color="auto"/>
            <w:left w:val="none" w:sz="0" w:space="0" w:color="auto"/>
            <w:bottom w:val="none" w:sz="0" w:space="0" w:color="auto"/>
            <w:right w:val="none" w:sz="0" w:space="0" w:color="auto"/>
          </w:divBdr>
        </w:div>
      </w:divsChild>
    </w:div>
    <w:div w:id="1958681682">
      <w:marLeft w:val="0"/>
      <w:marRight w:val="0"/>
      <w:marTop w:val="0"/>
      <w:marBottom w:val="0"/>
      <w:divBdr>
        <w:top w:val="none" w:sz="0" w:space="0" w:color="auto"/>
        <w:left w:val="none" w:sz="0" w:space="0" w:color="auto"/>
        <w:bottom w:val="none" w:sz="0" w:space="0" w:color="auto"/>
        <w:right w:val="none" w:sz="0" w:space="0" w:color="auto"/>
      </w:divBdr>
      <w:divsChild>
        <w:div w:id="1958681745">
          <w:marLeft w:val="0"/>
          <w:marRight w:val="0"/>
          <w:marTop w:val="0"/>
          <w:marBottom w:val="0"/>
          <w:divBdr>
            <w:top w:val="none" w:sz="0" w:space="0" w:color="auto"/>
            <w:left w:val="none" w:sz="0" w:space="0" w:color="auto"/>
            <w:bottom w:val="none" w:sz="0" w:space="0" w:color="auto"/>
            <w:right w:val="none" w:sz="0" w:space="0" w:color="auto"/>
          </w:divBdr>
        </w:div>
      </w:divsChild>
    </w:div>
    <w:div w:id="1958681683">
      <w:marLeft w:val="0"/>
      <w:marRight w:val="0"/>
      <w:marTop w:val="0"/>
      <w:marBottom w:val="0"/>
      <w:divBdr>
        <w:top w:val="none" w:sz="0" w:space="0" w:color="auto"/>
        <w:left w:val="none" w:sz="0" w:space="0" w:color="auto"/>
        <w:bottom w:val="none" w:sz="0" w:space="0" w:color="auto"/>
        <w:right w:val="none" w:sz="0" w:space="0" w:color="auto"/>
      </w:divBdr>
      <w:divsChild>
        <w:div w:id="1958681585">
          <w:marLeft w:val="0"/>
          <w:marRight w:val="0"/>
          <w:marTop w:val="0"/>
          <w:marBottom w:val="0"/>
          <w:divBdr>
            <w:top w:val="none" w:sz="0" w:space="0" w:color="auto"/>
            <w:left w:val="none" w:sz="0" w:space="0" w:color="auto"/>
            <w:bottom w:val="none" w:sz="0" w:space="0" w:color="auto"/>
            <w:right w:val="none" w:sz="0" w:space="0" w:color="auto"/>
          </w:divBdr>
        </w:div>
      </w:divsChild>
    </w:div>
    <w:div w:id="1958681684">
      <w:marLeft w:val="0"/>
      <w:marRight w:val="0"/>
      <w:marTop w:val="0"/>
      <w:marBottom w:val="0"/>
      <w:divBdr>
        <w:top w:val="none" w:sz="0" w:space="0" w:color="auto"/>
        <w:left w:val="none" w:sz="0" w:space="0" w:color="auto"/>
        <w:bottom w:val="none" w:sz="0" w:space="0" w:color="auto"/>
        <w:right w:val="none" w:sz="0" w:space="0" w:color="auto"/>
      </w:divBdr>
      <w:divsChild>
        <w:div w:id="1958681894">
          <w:marLeft w:val="0"/>
          <w:marRight w:val="0"/>
          <w:marTop w:val="0"/>
          <w:marBottom w:val="0"/>
          <w:divBdr>
            <w:top w:val="none" w:sz="0" w:space="0" w:color="auto"/>
            <w:left w:val="none" w:sz="0" w:space="0" w:color="auto"/>
            <w:bottom w:val="none" w:sz="0" w:space="0" w:color="auto"/>
            <w:right w:val="none" w:sz="0" w:space="0" w:color="auto"/>
          </w:divBdr>
        </w:div>
      </w:divsChild>
    </w:div>
    <w:div w:id="1958681686">
      <w:marLeft w:val="0"/>
      <w:marRight w:val="0"/>
      <w:marTop w:val="0"/>
      <w:marBottom w:val="0"/>
      <w:divBdr>
        <w:top w:val="none" w:sz="0" w:space="0" w:color="auto"/>
        <w:left w:val="none" w:sz="0" w:space="0" w:color="auto"/>
        <w:bottom w:val="none" w:sz="0" w:space="0" w:color="auto"/>
        <w:right w:val="none" w:sz="0" w:space="0" w:color="auto"/>
      </w:divBdr>
      <w:divsChild>
        <w:div w:id="1958681870">
          <w:marLeft w:val="0"/>
          <w:marRight w:val="0"/>
          <w:marTop w:val="0"/>
          <w:marBottom w:val="0"/>
          <w:divBdr>
            <w:top w:val="none" w:sz="0" w:space="0" w:color="auto"/>
            <w:left w:val="none" w:sz="0" w:space="0" w:color="auto"/>
            <w:bottom w:val="none" w:sz="0" w:space="0" w:color="auto"/>
            <w:right w:val="none" w:sz="0" w:space="0" w:color="auto"/>
          </w:divBdr>
        </w:div>
      </w:divsChild>
    </w:div>
    <w:div w:id="1958681688">
      <w:marLeft w:val="0"/>
      <w:marRight w:val="0"/>
      <w:marTop w:val="0"/>
      <w:marBottom w:val="0"/>
      <w:divBdr>
        <w:top w:val="none" w:sz="0" w:space="0" w:color="auto"/>
        <w:left w:val="none" w:sz="0" w:space="0" w:color="auto"/>
        <w:bottom w:val="none" w:sz="0" w:space="0" w:color="auto"/>
        <w:right w:val="none" w:sz="0" w:space="0" w:color="auto"/>
      </w:divBdr>
      <w:divsChild>
        <w:div w:id="1958681607">
          <w:marLeft w:val="0"/>
          <w:marRight w:val="0"/>
          <w:marTop w:val="0"/>
          <w:marBottom w:val="0"/>
          <w:divBdr>
            <w:top w:val="none" w:sz="0" w:space="0" w:color="auto"/>
            <w:left w:val="none" w:sz="0" w:space="0" w:color="auto"/>
            <w:bottom w:val="none" w:sz="0" w:space="0" w:color="auto"/>
            <w:right w:val="none" w:sz="0" w:space="0" w:color="auto"/>
          </w:divBdr>
        </w:div>
      </w:divsChild>
    </w:div>
    <w:div w:id="1958681691">
      <w:marLeft w:val="0"/>
      <w:marRight w:val="0"/>
      <w:marTop w:val="0"/>
      <w:marBottom w:val="0"/>
      <w:divBdr>
        <w:top w:val="none" w:sz="0" w:space="0" w:color="auto"/>
        <w:left w:val="none" w:sz="0" w:space="0" w:color="auto"/>
        <w:bottom w:val="none" w:sz="0" w:space="0" w:color="auto"/>
        <w:right w:val="none" w:sz="0" w:space="0" w:color="auto"/>
      </w:divBdr>
      <w:divsChild>
        <w:div w:id="1958681840">
          <w:marLeft w:val="0"/>
          <w:marRight w:val="0"/>
          <w:marTop w:val="0"/>
          <w:marBottom w:val="0"/>
          <w:divBdr>
            <w:top w:val="none" w:sz="0" w:space="0" w:color="auto"/>
            <w:left w:val="none" w:sz="0" w:space="0" w:color="auto"/>
            <w:bottom w:val="none" w:sz="0" w:space="0" w:color="auto"/>
            <w:right w:val="none" w:sz="0" w:space="0" w:color="auto"/>
          </w:divBdr>
        </w:div>
      </w:divsChild>
    </w:div>
    <w:div w:id="1958681692">
      <w:marLeft w:val="0"/>
      <w:marRight w:val="0"/>
      <w:marTop w:val="0"/>
      <w:marBottom w:val="0"/>
      <w:divBdr>
        <w:top w:val="none" w:sz="0" w:space="0" w:color="auto"/>
        <w:left w:val="none" w:sz="0" w:space="0" w:color="auto"/>
        <w:bottom w:val="none" w:sz="0" w:space="0" w:color="auto"/>
        <w:right w:val="none" w:sz="0" w:space="0" w:color="auto"/>
      </w:divBdr>
      <w:divsChild>
        <w:div w:id="1958681505">
          <w:marLeft w:val="0"/>
          <w:marRight w:val="0"/>
          <w:marTop w:val="0"/>
          <w:marBottom w:val="0"/>
          <w:divBdr>
            <w:top w:val="none" w:sz="0" w:space="0" w:color="auto"/>
            <w:left w:val="none" w:sz="0" w:space="0" w:color="auto"/>
            <w:bottom w:val="none" w:sz="0" w:space="0" w:color="auto"/>
            <w:right w:val="none" w:sz="0" w:space="0" w:color="auto"/>
          </w:divBdr>
        </w:div>
      </w:divsChild>
    </w:div>
    <w:div w:id="1958681693">
      <w:marLeft w:val="0"/>
      <w:marRight w:val="0"/>
      <w:marTop w:val="0"/>
      <w:marBottom w:val="0"/>
      <w:divBdr>
        <w:top w:val="none" w:sz="0" w:space="0" w:color="auto"/>
        <w:left w:val="none" w:sz="0" w:space="0" w:color="auto"/>
        <w:bottom w:val="none" w:sz="0" w:space="0" w:color="auto"/>
        <w:right w:val="none" w:sz="0" w:space="0" w:color="auto"/>
      </w:divBdr>
      <w:divsChild>
        <w:div w:id="1958681884">
          <w:marLeft w:val="0"/>
          <w:marRight w:val="0"/>
          <w:marTop w:val="0"/>
          <w:marBottom w:val="0"/>
          <w:divBdr>
            <w:top w:val="none" w:sz="0" w:space="0" w:color="auto"/>
            <w:left w:val="none" w:sz="0" w:space="0" w:color="auto"/>
            <w:bottom w:val="none" w:sz="0" w:space="0" w:color="auto"/>
            <w:right w:val="none" w:sz="0" w:space="0" w:color="auto"/>
          </w:divBdr>
        </w:div>
      </w:divsChild>
    </w:div>
    <w:div w:id="1958681696">
      <w:marLeft w:val="0"/>
      <w:marRight w:val="0"/>
      <w:marTop w:val="0"/>
      <w:marBottom w:val="0"/>
      <w:divBdr>
        <w:top w:val="none" w:sz="0" w:space="0" w:color="auto"/>
        <w:left w:val="none" w:sz="0" w:space="0" w:color="auto"/>
        <w:bottom w:val="none" w:sz="0" w:space="0" w:color="auto"/>
        <w:right w:val="none" w:sz="0" w:space="0" w:color="auto"/>
      </w:divBdr>
      <w:divsChild>
        <w:div w:id="1958681473">
          <w:marLeft w:val="0"/>
          <w:marRight w:val="0"/>
          <w:marTop w:val="0"/>
          <w:marBottom w:val="0"/>
          <w:divBdr>
            <w:top w:val="none" w:sz="0" w:space="0" w:color="auto"/>
            <w:left w:val="none" w:sz="0" w:space="0" w:color="auto"/>
            <w:bottom w:val="none" w:sz="0" w:space="0" w:color="auto"/>
            <w:right w:val="none" w:sz="0" w:space="0" w:color="auto"/>
          </w:divBdr>
        </w:div>
      </w:divsChild>
    </w:div>
    <w:div w:id="1958681698">
      <w:marLeft w:val="0"/>
      <w:marRight w:val="0"/>
      <w:marTop w:val="0"/>
      <w:marBottom w:val="0"/>
      <w:divBdr>
        <w:top w:val="none" w:sz="0" w:space="0" w:color="auto"/>
        <w:left w:val="none" w:sz="0" w:space="0" w:color="auto"/>
        <w:bottom w:val="none" w:sz="0" w:space="0" w:color="auto"/>
        <w:right w:val="none" w:sz="0" w:space="0" w:color="auto"/>
      </w:divBdr>
      <w:divsChild>
        <w:div w:id="1958681690">
          <w:marLeft w:val="0"/>
          <w:marRight w:val="0"/>
          <w:marTop w:val="0"/>
          <w:marBottom w:val="0"/>
          <w:divBdr>
            <w:top w:val="none" w:sz="0" w:space="0" w:color="auto"/>
            <w:left w:val="none" w:sz="0" w:space="0" w:color="auto"/>
            <w:bottom w:val="none" w:sz="0" w:space="0" w:color="auto"/>
            <w:right w:val="none" w:sz="0" w:space="0" w:color="auto"/>
          </w:divBdr>
          <w:divsChild>
            <w:div w:id="1958681809">
              <w:marLeft w:val="0"/>
              <w:marRight w:val="0"/>
              <w:marTop w:val="0"/>
              <w:marBottom w:val="0"/>
              <w:divBdr>
                <w:top w:val="none" w:sz="0" w:space="0" w:color="auto"/>
                <w:left w:val="none" w:sz="0" w:space="0" w:color="auto"/>
                <w:bottom w:val="none" w:sz="0" w:space="0" w:color="auto"/>
                <w:right w:val="none" w:sz="0" w:space="0" w:color="auto"/>
              </w:divBdr>
            </w:div>
          </w:divsChild>
        </w:div>
        <w:div w:id="1958681867">
          <w:marLeft w:val="0"/>
          <w:marRight w:val="0"/>
          <w:marTop w:val="0"/>
          <w:marBottom w:val="0"/>
          <w:divBdr>
            <w:top w:val="none" w:sz="0" w:space="0" w:color="auto"/>
            <w:left w:val="none" w:sz="0" w:space="0" w:color="auto"/>
            <w:bottom w:val="none" w:sz="0" w:space="0" w:color="auto"/>
            <w:right w:val="none" w:sz="0" w:space="0" w:color="auto"/>
          </w:divBdr>
        </w:div>
      </w:divsChild>
    </w:div>
    <w:div w:id="1958681703">
      <w:marLeft w:val="0"/>
      <w:marRight w:val="0"/>
      <w:marTop w:val="0"/>
      <w:marBottom w:val="0"/>
      <w:divBdr>
        <w:top w:val="none" w:sz="0" w:space="0" w:color="auto"/>
        <w:left w:val="none" w:sz="0" w:space="0" w:color="auto"/>
        <w:bottom w:val="none" w:sz="0" w:space="0" w:color="auto"/>
        <w:right w:val="none" w:sz="0" w:space="0" w:color="auto"/>
      </w:divBdr>
      <w:divsChild>
        <w:div w:id="1958681531">
          <w:marLeft w:val="0"/>
          <w:marRight w:val="0"/>
          <w:marTop w:val="0"/>
          <w:marBottom w:val="0"/>
          <w:divBdr>
            <w:top w:val="none" w:sz="0" w:space="0" w:color="auto"/>
            <w:left w:val="none" w:sz="0" w:space="0" w:color="auto"/>
            <w:bottom w:val="none" w:sz="0" w:space="0" w:color="auto"/>
            <w:right w:val="none" w:sz="0" w:space="0" w:color="auto"/>
          </w:divBdr>
        </w:div>
      </w:divsChild>
    </w:div>
    <w:div w:id="1958681705">
      <w:marLeft w:val="0"/>
      <w:marRight w:val="0"/>
      <w:marTop w:val="0"/>
      <w:marBottom w:val="0"/>
      <w:divBdr>
        <w:top w:val="none" w:sz="0" w:space="0" w:color="auto"/>
        <w:left w:val="none" w:sz="0" w:space="0" w:color="auto"/>
        <w:bottom w:val="none" w:sz="0" w:space="0" w:color="auto"/>
        <w:right w:val="none" w:sz="0" w:space="0" w:color="auto"/>
      </w:divBdr>
      <w:divsChild>
        <w:div w:id="1958681666">
          <w:marLeft w:val="0"/>
          <w:marRight w:val="0"/>
          <w:marTop w:val="0"/>
          <w:marBottom w:val="0"/>
          <w:divBdr>
            <w:top w:val="none" w:sz="0" w:space="0" w:color="auto"/>
            <w:left w:val="none" w:sz="0" w:space="0" w:color="auto"/>
            <w:bottom w:val="none" w:sz="0" w:space="0" w:color="auto"/>
            <w:right w:val="none" w:sz="0" w:space="0" w:color="auto"/>
          </w:divBdr>
        </w:div>
      </w:divsChild>
    </w:div>
    <w:div w:id="1958681710">
      <w:marLeft w:val="0"/>
      <w:marRight w:val="0"/>
      <w:marTop w:val="0"/>
      <w:marBottom w:val="0"/>
      <w:divBdr>
        <w:top w:val="none" w:sz="0" w:space="0" w:color="auto"/>
        <w:left w:val="none" w:sz="0" w:space="0" w:color="auto"/>
        <w:bottom w:val="none" w:sz="0" w:space="0" w:color="auto"/>
        <w:right w:val="none" w:sz="0" w:space="0" w:color="auto"/>
      </w:divBdr>
      <w:divsChild>
        <w:div w:id="1958681871">
          <w:marLeft w:val="0"/>
          <w:marRight w:val="0"/>
          <w:marTop w:val="0"/>
          <w:marBottom w:val="0"/>
          <w:divBdr>
            <w:top w:val="none" w:sz="0" w:space="0" w:color="auto"/>
            <w:left w:val="none" w:sz="0" w:space="0" w:color="auto"/>
            <w:bottom w:val="none" w:sz="0" w:space="0" w:color="auto"/>
            <w:right w:val="none" w:sz="0" w:space="0" w:color="auto"/>
          </w:divBdr>
        </w:div>
      </w:divsChild>
    </w:div>
    <w:div w:id="1958681711">
      <w:marLeft w:val="0"/>
      <w:marRight w:val="0"/>
      <w:marTop w:val="0"/>
      <w:marBottom w:val="0"/>
      <w:divBdr>
        <w:top w:val="none" w:sz="0" w:space="0" w:color="auto"/>
        <w:left w:val="none" w:sz="0" w:space="0" w:color="auto"/>
        <w:bottom w:val="none" w:sz="0" w:space="0" w:color="auto"/>
        <w:right w:val="none" w:sz="0" w:space="0" w:color="auto"/>
      </w:divBdr>
      <w:divsChild>
        <w:div w:id="1958681577">
          <w:marLeft w:val="0"/>
          <w:marRight w:val="0"/>
          <w:marTop w:val="0"/>
          <w:marBottom w:val="0"/>
          <w:divBdr>
            <w:top w:val="none" w:sz="0" w:space="0" w:color="auto"/>
            <w:left w:val="none" w:sz="0" w:space="0" w:color="auto"/>
            <w:bottom w:val="none" w:sz="0" w:space="0" w:color="auto"/>
            <w:right w:val="none" w:sz="0" w:space="0" w:color="auto"/>
          </w:divBdr>
        </w:div>
      </w:divsChild>
    </w:div>
    <w:div w:id="1958681712">
      <w:marLeft w:val="0"/>
      <w:marRight w:val="0"/>
      <w:marTop w:val="0"/>
      <w:marBottom w:val="0"/>
      <w:divBdr>
        <w:top w:val="none" w:sz="0" w:space="0" w:color="auto"/>
        <w:left w:val="none" w:sz="0" w:space="0" w:color="auto"/>
        <w:bottom w:val="none" w:sz="0" w:space="0" w:color="auto"/>
        <w:right w:val="none" w:sz="0" w:space="0" w:color="auto"/>
      </w:divBdr>
      <w:divsChild>
        <w:div w:id="1958681665">
          <w:marLeft w:val="0"/>
          <w:marRight w:val="0"/>
          <w:marTop w:val="0"/>
          <w:marBottom w:val="0"/>
          <w:divBdr>
            <w:top w:val="none" w:sz="0" w:space="0" w:color="auto"/>
            <w:left w:val="none" w:sz="0" w:space="0" w:color="auto"/>
            <w:bottom w:val="none" w:sz="0" w:space="0" w:color="auto"/>
            <w:right w:val="none" w:sz="0" w:space="0" w:color="auto"/>
          </w:divBdr>
        </w:div>
      </w:divsChild>
    </w:div>
    <w:div w:id="1958681713">
      <w:marLeft w:val="0"/>
      <w:marRight w:val="0"/>
      <w:marTop w:val="0"/>
      <w:marBottom w:val="0"/>
      <w:divBdr>
        <w:top w:val="none" w:sz="0" w:space="0" w:color="auto"/>
        <w:left w:val="none" w:sz="0" w:space="0" w:color="auto"/>
        <w:bottom w:val="none" w:sz="0" w:space="0" w:color="auto"/>
        <w:right w:val="none" w:sz="0" w:space="0" w:color="auto"/>
      </w:divBdr>
      <w:divsChild>
        <w:div w:id="1958681766">
          <w:marLeft w:val="0"/>
          <w:marRight w:val="0"/>
          <w:marTop w:val="0"/>
          <w:marBottom w:val="0"/>
          <w:divBdr>
            <w:top w:val="none" w:sz="0" w:space="0" w:color="auto"/>
            <w:left w:val="none" w:sz="0" w:space="0" w:color="auto"/>
            <w:bottom w:val="none" w:sz="0" w:space="0" w:color="auto"/>
            <w:right w:val="none" w:sz="0" w:space="0" w:color="auto"/>
          </w:divBdr>
        </w:div>
      </w:divsChild>
    </w:div>
    <w:div w:id="1958681714">
      <w:marLeft w:val="0"/>
      <w:marRight w:val="0"/>
      <w:marTop w:val="0"/>
      <w:marBottom w:val="0"/>
      <w:divBdr>
        <w:top w:val="none" w:sz="0" w:space="0" w:color="auto"/>
        <w:left w:val="none" w:sz="0" w:space="0" w:color="auto"/>
        <w:bottom w:val="none" w:sz="0" w:space="0" w:color="auto"/>
        <w:right w:val="none" w:sz="0" w:space="0" w:color="auto"/>
      </w:divBdr>
      <w:divsChild>
        <w:div w:id="1958681787">
          <w:marLeft w:val="0"/>
          <w:marRight w:val="0"/>
          <w:marTop w:val="0"/>
          <w:marBottom w:val="0"/>
          <w:divBdr>
            <w:top w:val="none" w:sz="0" w:space="0" w:color="auto"/>
            <w:left w:val="none" w:sz="0" w:space="0" w:color="auto"/>
            <w:bottom w:val="none" w:sz="0" w:space="0" w:color="auto"/>
            <w:right w:val="none" w:sz="0" w:space="0" w:color="auto"/>
          </w:divBdr>
        </w:div>
      </w:divsChild>
    </w:div>
    <w:div w:id="1958681718">
      <w:marLeft w:val="0"/>
      <w:marRight w:val="0"/>
      <w:marTop w:val="0"/>
      <w:marBottom w:val="0"/>
      <w:divBdr>
        <w:top w:val="none" w:sz="0" w:space="0" w:color="auto"/>
        <w:left w:val="none" w:sz="0" w:space="0" w:color="auto"/>
        <w:bottom w:val="none" w:sz="0" w:space="0" w:color="auto"/>
        <w:right w:val="none" w:sz="0" w:space="0" w:color="auto"/>
      </w:divBdr>
      <w:divsChild>
        <w:div w:id="1958681661">
          <w:marLeft w:val="0"/>
          <w:marRight w:val="0"/>
          <w:marTop w:val="0"/>
          <w:marBottom w:val="0"/>
          <w:divBdr>
            <w:top w:val="none" w:sz="0" w:space="0" w:color="auto"/>
            <w:left w:val="none" w:sz="0" w:space="0" w:color="auto"/>
            <w:bottom w:val="none" w:sz="0" w:space="0" w:color="auto"/>
            <w:right w:val="none" w:sz="0" w:space="0" w:color="auto"/>
          </w:divBdr>
        </w:div>
      </w:divsChild>
    </w:div>
    <w:div w:id="1958681719">
      <w:marLeft w:val="0"/>
      <w:marRight w:val="0"/>
      <w:marTop w:val="0"/>
      <w:marBottom w:val="0"/>
      <w:divBdr>
        <w:top w:val="none" w:sz="0" w:space="0" w:color="auto"/>
        <w:left w:val="none" w:sz="0" w:space="0" w:color="auto"/>
        <w:bottom w:val="none" w:sz="0" w:space="0" w:color="auto"/>
        <w:right w:val="none" w:sz="0" w:space="0" w:color="auto"/>
      </w:divBdr>
      <w:divsChild>
        <w:div w:id="1958681602">
          <w:marLeft w:val="0"/>
          <w:marRight w:val="0"/>
          <w:marTop w:val="0"/>
          <w:marBottom w:val="0"/>
          <w:divBdr>
            <w:top w:val="none" w:sz="0" w:space="0" w:color="auto"/>
            <w:left w:val="none" w:sz="0" w:space="0" w:color="auto"/>
            <w:bottom w:val="none" w:sz="0" w:space="0" w:color="auto"/>
            <w:right w:val="none" w:sz="0" w:space="0" w:color="auto"/>
          </w:divBdr>
        </w:div>
      </w:divsChild>
    </w:div>
    <w:div w:id="1958681720">
      <w:marLeft w:val="0"/>
      <w:marRight w:val="0"/>
      <w:marTop w:val="0"/>
      <w:marBottom w:val="0"/>
      <w:divBdr>
        <w:top w:val="none" w:sz="0" w:space="0" w:color="auto"/>
        <w:left w:val="none" w:sz="0" w:space="0" w:color="auto"/>
        <w:bottom w:val="none" w:sz="0" w:space="0" w:color="auto"/>
        <w:right w:val="none" w:sz="0" w:space="0" w:color="auto"/>
      </w:divBdr>
      <w:divsChild>
        <w:div w:id="1958681529">
          <w:marLeft w:val="0"/>
          <w:marRight w:val="0"/>
          <w:marTop w:val="0"/>
          <w:marBottom w:val="0"/>
          <w:divBdr>
            <w:top w:val="none" w:sz="0" w:space="0" w:color="auto"/>
            <w:left w:val="none" w:sz="0" w:space="0" w:color="auto"/>
            <w:bottom w:val="none" w:sz="0" w:space="0" w:color="auto"/>
            <w:right w:val="none" w:sz="0" w:space="0" w:color="auto"/>
          </w:divBdr>
        </w:div>
      </w:divsChild>
    </w:div>
    <w:div w:id="1958681721">
      <w:marLeft w:val="0"/>
      <w:marRight w:val="0"/>
      <w:marTop w:val="0"/>
      <w:marBottom w:val="0"/>
      <w:divBdr>
        <w:top w:val="none" w:sz="0" w:space="0" w:color="auto"/>
        <w:left w:val="none" w:sz="0" w:space="0" w:color="auto"/>
        <w:bottom w:val="none" w:sz="0" w:space="0" w:color="auto"/>
        <w:right w:val="none" w:sz="0" w:space="0" w:color="auto"/>
      </w:divBdr>
      <w:divsChild>
        <w:div w:id="1958681463">
          <w:marLeft w:val="0"/>
          <w:marRight w:val="0"/>
          <w:marTop w:val="0"/>
          <w:marBottom w:val="0"/>
          <w:divBdr>
            <w:top w:val="none" w:sz="0" w:space="0" w:color="auto"/>
            <w:left w:val="none" w:sz="0" w:space="0" w:color="auto"/>
            <w:bottom w:val="none" w:sz="0" w:space="0" w:color="auto"/>
            <w:right w:val="none" w:sz="0" w:space="0" w:color="auto"/>
          </w:divBdr>
        </w:div>
      </w:divsChild>
    </w:div>
    <w:div w:id="1958681723">
      <w:marLeft w:val="0"/>
      <w:marRight w:val="0"/>
      <w:marTop w:val="0"/>
      <w:marBottom w:val="0"/>
      <w:divBdr>
        <w:top w:val="none" w:sz="0" w:space="0" w:color="auto"/>
        <w:left w:val="none" w:sz="0" w:space="0" w:color="auto"/>
        <w:bottom w:val="none" w:sz="0" w:space="0" w:color="auto"/>
        <w:right w:val="none" w:sz="0" w:space="0" w:color="auto"/>
      </w:divBdr>
      <w:divsChild>
        <w:div w:id="1958681895">
          <w:marLeft w:val="0"/>
          <w:marRight w:val="0"/>
          <w:marTop w:val="0"/>
          <w:marBottom w:val="0"/>
          <w:divBdr>
            <w:top w:val="none" w:sz="0" w:space="0" w:color="auto"/>
            <w:left w:val="none" w:sz="0" w:space="0" w:color="auto"/>
            <w:bottom w:val="none" w:sz="0" w:space="0" w:color="auto"/>
            <w:right w:val="none" w:sz="0" w:space="0" w:color="auto"/>
          </w:divBdr>
        </w:div>
      </w:divsChild>
    </w:div>
    <w:div w:id="1958681724">
      <w:marLeft w:val="0"/>
      <w:marRight w:val="0"/>
      <w:marTop w:val="0"/>
      <w:marBottom w:val="0"/>
      <w:divBdr>
        <w:top w:val="none" w:sz="0" w:space="0" w:color="auto"/>
        <w:left w:val="none" w:sz="0" w:space="0" w:color="auto"/>
        <w:bottom w:val="none" w:sz="0" w:space="0" w:color="auto"/>
        <w:right w:val="none" w:sz="0" w:space="0" w:color="auto"/>
      </w:divBdr>
      <w:divsChild>
        <w:div w:id="1958681490">
          <w:marLeft w:val="0"/>
          <w:marRight w:val="0"/>
          <w:marTop w:val="0"/>
          <w:marBottom w:val="0"/>
          <w:divBdr>
            <w:top w:val="none" w:sz="0" w:space="0" w:color="auto"/>
            <w:left w:val="none" w:sz="0" w:space="0" w:color="auto"/>
            <w:bottom w:val="none" w:sz="0" w:space="0" w:color="auto"/>
            <w:right w:val="none" w:sz="0" w:space="0" w:color="auto"/>
          </w:divBdr>
        </w:div>
      </w:divsChild>
    </w:div>
    <w:div w:id="1958681727">
      <w:marLeft w:val="0"/>
      <w:marRight w:val="0"/>
      <w:marTop w:val="0"/>
      <w:marBottom w:val="0"/>
      <w:divBdr>
        <w:top w:val="none" w:sz="0" w:space="0" w:color="auto"/>
        <w:left w:val="none" w:sz="0" w:space="0" w:color="auto"/>
        <w:bottom w:val="none" w:sz="0" w:space="0" w:color="auto"/>
        <w:right w:val="none" w:sz="0" w:space="0" w:color="auto"/>
      </w:divBdr>
      <w:divsChild>
        <w:div w:id="1958681704">
          <w:marLeft w:val="0"/>
          <w:marRight w:val="0"/>
          <w:marTop w:val="0"/>
          <w:marBottom w:val="0"/>
          <w:divBdr>
            <w:top w:val="none" w:sz="0" w:space="0" w:color="auto"/>
            <w:left w:val="none" w:sz="0" w:space="0" w:color="auto"/>
            <w:bottom w:val="none" w:sz="0" w:space="0" w:color="auto"/>
            <w:right w:val="none" w:sz="0" w:space="0" w:color="auto"/>
          </w:divBdr>
        </w:div>
      </w:divsChild>
    </w:div>
    <w:div w:id="1958681729">
      <w:marLeft w:val="0"/>
      <w:marRight w:val="0"/>
      <w:marTop w:val="0"/>
      <w:marBottom w:val="0"/>
      <w:divBdr>
        <w:top w:val="none" w:sz="0" w:space="0" w:color="auto"/>
        <w:left w:val="none" w:sz="0" w:space="0" w:color="auto"/>
        <w:bottom w:val="none" w:sz="0" w:space="0" w:color="auto"/>
        <w:right w:val="none" w:sz="0" w:space="0" w:color="auto"/>
      </w:divBdr>
      <w:divsChild>
        <w:div w:id="1958681478">
          <w:marLeft w:val="0"/>
          <w:marRight w:val="0"/>
          <w:marTop w:val="0"/>
          <w:marBottom w:val="0"/>
          <w:divBdr>
            <w:top w:val="none" w:sz="0" w:space="0" w:color="auto"/>
            <w:left w:val="none" w:sz="0" w:space="0" w:color="auto"/>
            <w:bottom w:val="none" w:sz="0" w:space="0" w:color="auto"/>
            <w:right w:val="none" w:sz="0" w:space="0" w:color="auto"/>
          </w:divBdr>
        </w:div>
      </w:divsChild>
    </w:div>
    <w:div w:id="1958681730">
      <w:marLeft w:val="0"/>
      <w:marRight w:val="0"/>
      <w:marTop w:val="0"/>
      <w:marBottom w:val="0"/>
      <w:divBdr>
        <w:top w:val="none" w:sz="0" w:space="0" w:color="auto"/>
        <w:left w:val="none" w:sz="0" w:space="0" w:color="auto"/>
        <w:bottom w:val="none" w:sz="0" w:space="0" w:color="auto"/>
        <w:right w:val="none" w:sz="0" w:space="0" w:color="auto"/>
      </w:divBdr>
      <w:divsChild>
        <w:div w:id="1958681437">
          <w:marLeft w:val="0"/>
          <w:marRight w:val="0"/>
          <w:marTop w:val="0"/>
          <w:marBottom w:val="0"/>
          <w:divBdr>
            <w:top w:val="none" w:sz="0" w:space="0" w:color="auto"/>
            <w:left w:val="none" w:sz="0" w:space="0" w:color="auto"/>
            <w:bottom w:val="none" w:sz="0" w:space="0" w:color="auto"/>
            <w:right w:val="none" w:sz="0" w:space="0" w:color="auto"/>
          </w:divBdr>
        </w:div>
      </w:divsChild>
    </w:div>
    <w:div w:id="1958681731">
      <w:marLeft w:val="0"/>
      <w:marRight w:val="0"/>
      <w:marTop w:val="0"/>
      <w:marBottom w:val="0"/>
      <w:divBdr>
        <w:top w:val="none" w:sz="0" w:space="0" w:color="auto"/>
        <w:left w:val="none" w:sz="0" w:space="0" w:color="auto"/>
        <w:bottom w:val="none" w:sz="0" w:space="0" w:color="auto"/>
        <w:right w:val="none" w:sz="0" w:space="0" w:color="auto"/>
      </w:divBdr>
      <w:divsChild>
        <w:div w:id="1958681784">
          <w:marLeft w:val="0"/>
          <w:marRight w:val="0"/>
          <w:marTop w:val="0"/>
          <w:marBottom w:val="0"/>
          <w:divBdr>
            <w:top w:val="none" w:sz="0" w:space="0" w:color="auto"/>
            <w:left w:val="none" w:sz="0" w:space="0" w:color="auto"/>
            <w:bottom w:val="none" w:sz="0" w:space="0" w:color="auto"/>
            <w:right w:val="none" w:sz="0" w:space="0" w:color="auto"/>
          </w:divBdr>
        </w:div>
      </w:divsChild>
    </w:div>
    <w:div w:id="1958681735">
      <w:marLeft w:val="0"/>
      <w:marRight w:val="0"/>
      <w:marTop w:val="0"/>
      <w:marBottom w:val="0"/>
      <w:divBdr>
        <w:top w:val="none" w:sz="0" w:space="0" w:color="auto"/>
        <w:left w:val="none" w:sz="0" w:space="0" w:color="auto"/>
        <w:bottom w:val="none" w:sz="0" w:space="0" w:color="auto"/>
        <w:right w:val="none" w:sz="0" w:space="0" w:color="auto"/>
      </w:divBdr>
      <w:divsChild>
        <w:div w:id="1958681538">
          <w:marLeft w:val="0"/>
          <w:marRight w:val="0"/>
          <w:marTop w:val="0"/>
          <w:marBottom w:val="0"/>
          <w:divBdr>
            <w:top w:val="none" w:sz="0" w:space="0" w:color="auto"/>
            <w:left w:val="none" w:sz="0" w:space="0" w:color="auto"/>
            <w:bottom w:val="none" w:sz="0" w:space="0" w:color="auto"/>
            <w:right w:val="none" w:sz="0" w:space="0" w:color="auto"/>
          </w:divBdr>
        </w:div>
      </w:divsChild>
    </w:div>
    <w:div w:id="1958681736">
      <w:marLeft w:val="0"/>
      <w:marRight w:val="0"/>
      <w:marTop w:val="0"/>
      <w:marBottom w:val="0"/>
      <w:divBdr>
        <w:top w:val="none" w:sz="0" w:space="0" w:color="auto"/>
        <w:left w:val="none" w:sz="0" w:space="0" w:color="auto"/>
        <w:bottom w:val="none" w:sz="0" w:space="0" w:color="auto"/>
        <w:right w:val="none" w:sz="0" w:space="0" w:color="auto"/>
      </w:divBdr>
      <w:divsChild>
        <w:div w:id="1958681438">
          <w:marLeft w:val="0"/>
          <w:marRight w:val="0"/>
          <w:marTop w:val="0"/>
          <w:marBottom w:val="0"/>
          <w:divBdr>
            <w:top w:val="none" w:sz="0" w:space="0" w:color="auto"/>
            <w:left w:val="none" w:sz="0" w:space="0" w:color="auto"/>
            <w:bottom w:val="none" w:sz="0" w:space="0" w:color="auto"/>
            <w:right w:val="none" w:sz="0" w:space="0" w:color="auto"/>
          </w:divBdr>
        </w:div>
      </w:divsChild>
    </w:div>
    <w:div w:id="1958681738">
      <w:marLeft w:val="0"/>
      <w:marRight w:val="0"/>
      <w:marTop w:val="0"/>
      <w:marBottom w:val="0"/>
      <w:divBdr>
        <w:top w:val="none" w:sz="0" w:space="0" w:color="auto"/>
        <w:left w:val="none" w:sz="0" w:space="0" w:color="auto"/>
        <w:bottom w:val="none" w:sz="0" w:space="0" w:color="auto"/>
        <w:right w:val="none" w:sz="0" w:space="0" w:color="auto"/>
      </w:divBdr>
      <w:divsChild>
        <w:div w:id="1958681561">
          <w:marLeft w:val="0"/>
          <w:marRight w:val="0"/>
          <w:marTop w:val="0"/>
          <w:marBottom w:val="0"/>
          <w:divBdr>
            <w:top w:val="none" w:sz="0" w:space="0" w:color="auto"/>
            <w:left w:val="none" w:sz="0" w:space="0" w:color="auto"/>
            <w:bottom w:val="none" w:sz="0" w:space="0" w:color="auto"/>
            <w:right w:val="none" w:sz="0" w:space="0" w:color="auto"/>
          </w:divBdr>
        </w:div>
      </w:divsChild>
    </w:div>
    <w:div w:id="1958681739">
      <w:marLeft w:val="0"/>
      <w:marRight w:val="0"/>
      <w:marTop w:val="0"/>
      <w:marBottom w:val="0"/>
      <w:divBdr>
        <w:top w:val="none" w:sz="0" w:space="0" w:color="auto"/>
        <w:left w:val="none" w:sz="0" w:space="0" w:color="auto"/>
        <w:bottom w:val="none" w:sz="0" w:space="0" w:color="auto"/>
        <w:right w:val="none" w:sz="0" w:space="0" w:color="auto"/>
      </w:divBdr>
      <w:divsChild>
        <w:div w:id="1958681889">
          <w:marLeft w:val="0"/>
          <w:marRight w:val="0"/>
          <w:marTop w:val="0"/>
          <w:marBottom w:val="0"/>
          <w:divBdr>
            <w:top w:val="none" w:sz="0" w:space="0" w:color="auto"/>
            <w:left w:val="none" w:sz="0" w:space="0" w:color="auto"/>
            <w:bottom w:val="none" w:sz="0" w:space="0" w:color="auto"/>
            <w:right w:val="none" w:sz="0" w:space="0" w:color="auto"/>
          </w:divBdr>
        </w:div>
      </w:divsChild>
    </w:div>
    <w:div w:id="1958681741">
      <w:marLeft w:val="0"/>
      <w:marRight w:val="0"/>
      <w:marTop w:val="0"/>
      <w:marBottom w:val="0"/>
      <w:divBdr>
        <w:top w:val="none" w:sz="0" w:space="0" w:color="auto"/>
        <w:left w:val="none" w:sz="0" w:space="0" w:color="auto"/>
        <w:bottom w:val="none" w:sz="0" w:space="0" w:color="auto"/>
        <w:right w:val="none" w:sz="0" w:space="0" w:color="auto"/>
      </w:divBdr>
      <w:divsChild>
        <w:div w:id="1958681726">
          <w:marLeft w:val="0"/>
          <w:marRight w:val="0"/>
          <w:marTop w:val="0"/>
          <w:marBottom w:val="0"/>
          <w:divBdr>
            <w:top w:val="none" w:sz="0" w:space="0" w:color="auto"/>
            <w:left w:val="none" w:sz="0" w:space="0" w:color="auto"/>
            <w:bottom w:val="none" w:sz="0" w:space="0" w:color="auto"/>
            <w:right w:val="none" w:sz="0" w:space="0" w:color="auto"/>
          </w:divBdr>
        </w:div>
      </w:divsChild>
    </w:div>
    <w:div w:id="1958681742">
      <w:marLeft w:val="0"/>
      <w:marRight w:val="0"/>
      <w:marTop w:val="0"/>
      <w:marBottom w:val="0"/>
      <w:divBdr>
        <w:top w:val="none" w:sz="0" w:space="0" w:color="auto"/>
        <w:left w:val="none" w:sz="0" w:space="0" w:color="auto"/>
        <w:bottom w:val="none" w:sz="0" w:space="0" w:color="auto"/>
        <w:right w:val="none" w:sz="0" w:space="0" w:color="auto"/>
      </w:divBdr>
      <w:divsChild>
        <w:div w:id="1958681627">
          <w:marLeft w:val="0"/>
          <w:marRight w:val="0"/>
          <w:marTop w:val="0"/>
          <w:marBottom w:val="0"/>
          <w:divBdr>
            <w:top w:val="none" w:sz="0" w:space="0" w:color="auto"/>
            <w:left w:val="none" w:sz="0" w:space="0" w:color="auto"/>
            <w:bottom w:val="none" w:sz="0" w:space="0" w:color="auto"/>
            <w:right w:val="none" w:sz="0" w:space="0" w:color="auto"/>
          </w:divBdr>
        </w:div>
      </w:divsChild>
    </w:div>
    <w:div w:id="1958681748">
      <w:marLeft w:val="0"/>
      <w:marRight w:val="0"/>
      <w:marTop w:val="0"/>
      <w:marBottom w:val="0"/>
      <w:divBdr>
        <w:top w:val="none" w:sz="0" w:space="0" w:color="auto"/>
        <w:left w:val="none" w:sz="0" w:space="0" w:color="auto"/>
        <w:bottom w:val="none" w:sz="0" w:space="0" w:color="auto"/>
        <w:right w:val="none" w:sz="0" w:space="0" w:color="auto"/>
      </w:divBdr>
      <w:divsChild>
        <w:div w:id="1958681821">
          <w:marLeft w:val="0"/>
          <w:marRight w:val="0"/>
          <w:marTop w:val="0"/>
          <w:marBottom w:val="0"/>
          <w:divBdr>
            <w:top w:val="none" w:sz="0" w:space="0" w:color="auto"/>
            <w:left w:val="none" w:sz="0" w:space="0" w:color="auto"/>
            <w:bottom w:val="none" w:sz="0" w:space="0" w:color="auto"/>
            <w:right w:val="none" w:sz="0" w:space="0" w:color="auto"/>
          </w:divBdr>
        </w:div>
      </w:divsChild>
    </w:div>
    <w:div w:id="1958681750">
      <w:marLeft w:val="0"/>
      <w:marRight w:val="0"/>
      <w:marTop w:val="0"/>
      <w:marBottom w:val="0"/>
      <w:divBdr>
        <w:top w:val="none" w:sz="0" w:space="0" w:color="auto"/>
        <w:left w:val="none" w:sz="0" w:space="0" w:color="auto"/>
        <w:bottom w:val="none" w:sz="0" w:space="0" w:color="auto"/>
        <w:right w:val="none" w:sz="0" w:space="0" w:color="auto"/>
      </w:divBdr>
      <w:divsChild>
        <w:div w:id="1958681760">
          <w:marLeft w:val="0"/>
          <w:marRight w:val="0"/>
          <w:marTop w:val="0"/>
          <w:marBottom w:val="0"/>
          <w:divBdr>
            <w:top w:val="none" w:sz="0" w:space="0" w:color="auto"/>
            <w:left w:val="none" w:sz="0" w:space="0" w:color="auto"/>
            <w:bottom w:val="none" w:sz="0" w:space="0" w:color="auto"/>
            <w:right w:val="none" w:sz="0" w:space="0" w:color="auto"/>
          </w:divBdr>
        </w:div>
      </w:divsChild>
    </w:div>
    <w:div w:id="1958681751">
      <w:marLeft w:val="0"/>
      <w:marRight w:val="0"/>
      <w:marTop w:val="0"/>
      <w:marBottom w:val="0"/>
      <w:divBdr>
        <w:top w:val="none" w:sz="0" w:space="0" w:color="auto"/>
        <w:left w:val="none" w:sz="0" w:space="0" w:color="auto"/>
        <w:bottom w:val="none" w:sz="0" w:space="0" w:color="auto"/>
        <w:right w:val="none" w:sz="0" w:space="0" w:color="auto"/>
      </w:divBdr>
      <w:divsChild>
        <w:div w:id="1958681749">
          <w:marLeft w:val="0"/>
          <w:marRight w:val="0"/>
          <w:marTop w:val="0"/>
          <w:marBottom w:val="0"/>
          <w:divBdr>
            <w:top w:val="none" w:sz="0" w:space="0" w:color="auto"/>
            <w:left w:val="none" w:sz="0" w:space="0" w:color="auto"/>
            <w:bottom w:val="none" w:sz="0" w:space="0" w:color="auto"/>
            <w:right w:val="none" w:sz="0" w:space="0" w:color="auto"/>
          </w:divBdr>
        </w:div>
      </w:divsChild>
    </w:div>
    <w:div w:id="1958681753">
      <w:marLeft w:val="0"/>
      <w:marRight w:val="0"/>
      <w:marTop w:val="0"/>
      <w:marBottom w:val="0"/>
      <w:divBdr>
        <w:top w:val="none" w:sz="0" w:space="0" w:color="auto"/>
        <w:left w:val="none" w:sz="0" w:space="0" w:color="auto"/>
        <w:bottom w:val="none" w:sz="0" w:space="0" w:color="auto"/>
        <w:right w:val="none" w:sz="0" w:space="0" w:color="auto"/>
      </w:divBdr>
      <w:divsChild>
        <w:div w:id="1958681803">
          <w:marLeft w:val="0"/>
          <w:marRight w:val="0"/>
          <w:marTop w:val="0"/>
          <w:marBottom w:val="0"/>
          <w:divBdr>
            <w:top w:val="none" w:sz="0" w:space="0" w:color="auto"/>
            <w:left w:val="none" w:sz="0" w:space="0" w:color="auto"/>
            <w:bottom w:val="none" w:sz="0" w:space="0" w:color="auto"/>
            <w:right w:val="none" w:sz="0" w:space="0" w:color="auto"/>
          </w:divBdr>
        </w:div>
      </w:divsChild>
    </w:div>
    <w:div w:id="1958681755">
      <w:marLeft w:val="0"/>
      <w:marRight w:val="0"/>
      <w:marTop w:val="0"/>
      <w:marBottom w:val="0"/>
      <w:divBdr>
        <w:top w:val="none" w:sz="0" w:space="0" w:color="auto"/>
        <w:left w:val="none" w:sz="0" w:space="0" w:color="auto"/>
        <w:bottom w:val="none" w:sz="0" w:space="0" w:color="auto"/>
        <w:right w:val="none" w:sz="0" w:space="0" w:color="auto"/>
      </w:divBdr>
      <w:divsChild>
        <w:div w:id="1958681571">
          <w:marLeft w:val="0"/>
          <w:marRight w:val="0"/>
          <w:marTop w:val="0"/>
          <w:marBottom w:val="0"/>
          <w:divBdr>
            <w:top w:val="none" w:sz="0" w:space="0" w:color="auto"/>
            <w:left w:val="none" w:sz="0" w:space="0" w:color="auto"/>
            <w:bottom w:val="none" w:sz="0" w:space="0" w:color="auto"/>
            <w:right w:val="none" w:sz="0" w:space="0" w:color="auto"/>
          </w:divBdr>
        </w:div>
      </w:divsChild>
    </w:div>
    <w:div w:id="1958681758">
      <w:marLeft w:val="0"/>
      <w:marRight w:val="0"/>
      <w:marTop w:val="0"/>
      <w:marBottom w:val="0"/>
      <w:divBdr>
        <w:top w:val="none" w:sz="0" w:space="0" w:color="auto"/>
        <w:left w:val="none" w:sz="0" w:space="0" w:color="auto"/>
        <w:bottom w:val="none" w:sz="0" w:space="0" w:color="auto"/>
        <w:right w:val="none" w:sz="0" w:space="0" w:color="auto"/>
      </w:divBdr>
      <w:divsChild>
        <w:div w:id="1958681854">
          <w:marLeft w:val="0"/>
          <w:marRight w:val="0"/>
          <w:marTop w:val="0"/>
          <w:marBottom w:val="0"/>
          <w:divBdr>
            <w:top w:val="none" w:sz="0" w:space="0" w:color="auto"/>
            <w:left w:val="none" w:sz="0" w:space="0" w:color="auto"/>
            <w:bottom w:val="none" w:sz="0" w:space="0" w:color="auto"/>
            <w:right w:val="none" w:sz="0" w:space="0" w:color="auto"/>
          </w:divBdr>
        </w:div>
      </w:divsChild>
    </w:div>
    <w:div w:id="1958681759">
      <w:marLeft w:val="0"/>
      <w:marRight w:val="0"/>
      <w:marTop w:val="0"/>
      <w:marBottom w:val="0"/>
      <w:divBdr>
        <w:top w:val="none" w:sz="0" w:space="0" w:color="auto"/>
        <w:left w:val="none" w:sz="0" w:space="0" w:color="auto"/>
        <w:bottom w:val="none" w:sz="0" w:space="0" w:color="auto"/>
        <w:right w:val="none" w:sz="0" w:space="0" w:color="auto"/>
      </w:divBdr>
      <w:divsChild>
        <w:div w:id="1958681746">
          <w:marLeft w:val="0"/>
          <w:marRight w:val="0"/>
          <w:marTop w:val="0"/>
          <w:marBottom w:val="0"/>
          <w:divBdr>
            <w:top w:val="none" w:sz="0" w:space="0" w:color="auto"/>
            <w:left w:val="none" w:sz="0" w:space="0" w:color="auto"/>
            <w:bottom w:val="none" w:sz="0" w:space="0" w:color="auto"/>
            <w:right w:val="none" w:sz="0" w:space="0" w:color="auto"/>
          </w:divBdr>
        </w:div>
      </w:divsChild>
    </w:div>
    <w:div w:id="1958681763">
      <w:marLeft w:val="0"/>
      <w:marRight w:val="0"/>
      <w:marTop w:val="0"/>
      <w:marBottom w:val="0"/>
      <w:divBdr>
        <w:top w:val="none" w:sz="0" w:space="0" w:color="auto"/>
        <w:left w:val="none" w:sz="0" w:space="0" w:color="auto"/>
        <w:bottom w:val="none" w:sz="0" w:space="0" w:color="auto"/>
        <w:right w:val="none" w:sz="0" w:space="0" w:color="auto"/>
      </w:divBdr>
      <w:divsChild>
        <w:div w:id="1958681519">
          <w:marLeft w:val="0"/>
          <w:marRight w:val="0"/>
          <w:marTop w:val="0"/>
          <w:marBottom w:val="0"/>
          <w:divBdr>
            <w:top w:val="none" w:sz="0" w:space="0" w:color="auto"/>
            <w:left w:val="none" w:sz="0" w:space="0" w:color="auto"/>
            <w:bottom w:val="none" w:sz="0" w:space="0" w:color="auto"/>
            <w:right w:val="none" w:sz="0" w:space="0" w:color="auto"/>
          </w:divBdr>
        </w:div>
      </w:divsChild>
    </w:div>
    <w:div w:id="1958681764">
      <w:marLeft w:val="0"/>
      <w:marRight w:val="0"/>
      <w:marTop w:val="0"/>
      <w:marBottom w:val="0"/>
      <w:divBdr>
        <w:top w:val="none" w:sz="0" w:space="0" w:color="auto"/>
        <w:left w:val="none" w:sz="0" w:space="0" w:color="auto"/>
        <w:bottom w:val="none" w:sz="0" w:space="0" w:color="auto"/>
        <w:right w:val="none" w:sz="0" w:space="0" w:color="auto"/>
      </w:divBdr>
      <w:divsChild>
        <w:div w:id="1958681819">
          <w:marLeft w:val="0"/>
          <w:marRight w:val="0"/>
          <w:marTop w:val="0"/>
          <w:marBottom w:val="0"/>
          <w:divBdr>
            <w:top w:val="none" w:sz="0" w:space="0" w:color="auto"/>
            <w:left w:val="none" w:sz="0" w:space="0" w:color="auto"/>
            <w:bottom w:val="none" w:sz="0" w:space="0" w:color="auto"/>
            <w:right w:val="none" w:sz="0" w:space="0" w:color="auto"/>
          </w:divBdr>
        </w:div>
      </w:divsChild>
    </w:div>
    <w:div w:id="1958681767">
      <w:marLeft w:val="0"/>
      <w:marRight w:val="0"/>
      <w:marTop w:val="0"/>
      <w:marBottom w:val="0"/>
      <w:divBdr>
        <w:top w:val="none" w:sz="0" w:space="0" w:color="auto"/>
        <w:left w:val="none" w:sz="0" w:space="0" w:color="auto"/>
        <w:bottom w:val="none" w:sz="0" w:space="0" w:color="auto"/>
        <w:right w:val="none" w:sz="0" w:space="0" w:color="auto"/>
      </w:divBdr>
      <w:divsChild>
        <w:div w:id="1958681811">
          <w:marLeft w:val="0"/>
          <w:marRight w:val="0"/>
          <w:marTop w:val="0"/>
          <w:marBottom w:val="0"/>
          <w:divBdr>
            <w:top w:val="none" w:sz="0" w:space="0" w:color="auto"/>
            <w:left w:val="none" w:sz="0" w:space="0" w:color="auto"/>
            <w:bottom w:val="none" w:sz="0" w:space="0" w:color="auto"/>
            <w:right w:val="none" w:sz="0" w:space="0" w:color="auto"/>
          </w:divBdr>
        </w:div>
      </w:divsChild>
    </w:div>
    <w:div w:id="1958681769">
      <w:marLeft w:val="0"/>
      <w:marRight w:val="0"/>
      <w:marTop w:val="0"/>
      <w:marBottom w:val="0"/>
      <w:divBdr>
        <w:top w:val="none" w:sz="0" w:space="0" w:color="auto"/>
        <w:left w:val="none" w:sz="0" w:space="0" w:color="auto"/>
        <w:bottom w:val="none" w:sz="0" w:space="0" w:color="auto"/>
        <w:right w:val="none" w:sz="0" w:space="0" w:color="auto"/>
      </w:divBdr>
      <w:divsChild>
        <w:div w:id="1958681396">
          <w:marLeft w:val="0"/>
          <w:marRight w:val="0"/>
          <w:marTop w:val="0"/>
          <w:marBottom w:val="0"/>
          <w:divBdr>
            <w:top w:val="none" w:sz="0" w:space="0" w:color="auto"/>
            <w:left w:val="none" w:sz="0" w:space="0" w:color="auto"/>
            <w:bottom w:val="none" w:sz="0" w:space="0" w:color="auto"/>
            <w:right w:val="none" w:sz="0" w:space="0" w:color="auto"/>
          </w:divBdr>
        </w:div>
      </w:divsChild>
    </w:div>
    <w:div w:id="1958681771">
      <w:marLeft w:val="0"/>
      <w:marRight w:val="0"/>
      <w:marTop w:val="0"/>
      <w:marBottom w:val="0"/>
      <w:divBdr>
        <w:top w:val="none" w:sz="0" w:space="0" w:color="auto"/>
        <w:left w:val="none" w:sz="0" w:space="0" w:color="auto"/>
        <w:bottom w:val="none" w:sz="0" w:space="0" w:color="auto"/>
        <w:right w:val="none" w:sz="0" w:space="0" w:color="auto"/>
      </w:divBdr>
      <w:divsChild>
        <w:div w:id="1958681617">
          <w:marLeft w:val="0"/>
          <w:marRight w:val="0"/>
          <w:marTop w:val="0"/>
          <w:marBottom w:val="0"/>
          <w:divBdr>
            <w:top w:val="none" w:sz="0" w:space="0" w:color="auto"/>
            <w:left w:val="none" w:sz="0" w:space="0" w:color="auto"/>
            <w:bottom w:val="none" w:sz="0" w:space="0" w:color="auto"/>
            <w:right w:val="none" w:sz="0" w:space="0" w:color="auto"/>
          </w:divBdr>
        </w:div>
      </w:divsChild>
    </w:div>
    <w:div w:id="1958681772">
      <w:marLeft w:val="0"/>
      <w:marRight w:val="0"/>
      <w:marTop w:val="0"/>
      <w:marBottom w:val="0"/>
      <w:divBdr>
        <w:top w:val="none" w:sz="0" w:space="0" w:color="auto"/>
        <w:left w:val="none" w:sz="0" w:space="0" w:color="auto"/>
        <w:bottom w:val="none" w:sz="0" w:space="0" w:color="auto"/>
        <w:right w:val="none" w:sz="0" w:space="0" w:color="auto"/>
      </w:divBdr>
      <w:divsChild>
        <w:div w:id="1958681419">
          <w:marLeft w:val="0"/>
          <w:marRight w:val="0"/>
          <w:marTop w:val="0"/>
          <w:marBottom w:val="0"/>
          <w:divBdr>
            <w:top w:val="none" w:sz="0" w:space="0" w:color="auto"/>
            <w:left w:val="none" w:sz="0" w:space="0" w:color="auto"/>
            <w:bottom w:val="none" w:sz="0" w:space="0" w:color="auto"/>
            <w:right w:val="none" w:sz="0" w:space="0" w:color="auto"/>
          </w:divBdr>
        </w:div>
      </w:divsChild>
    </w:div>
    <w:div w:id="1958681773">
      <w:marLeft w:val="0"/>
      <w:marRight w:val="0"/>
      <w:marTop w:val="0"/>
      <w:marBottom w:val="0"/>
      <w:divBdr>
        <w:top w:val="none" w:sz="0" w:space="0" w:color="auto"/>
        <w:left w:val="none" w:sz="0" w:space="0" w:color="auto"/>
        <w:bottom w:val="none" w:sz="0" w:space="0" w:color="auto"/>
        <w:right w:val="none" w:sz="0" w:space="0" w:color="auto"/>
      </w:divBdr>
      <w:divsChild>
        <w:div w:id="1958681780">
          <w:marLeft w:val="0"/>
          <w:marRight w:val="0"/>
          <w:marTop w:val="0"/>
          <w:marBottom w:val="0"/>
          <w:divBdr>
            <w:top w:val="none" w:sz="0" w:space="0" w:color="auto"/>
            <w:left w:val="none" w:sz="0" w:space="0" w:color="auto"/>
            <w:bottom w:val="none" w:sz="0" w:space="0" w:color="auto"/>
            <w:right w:val="none" w:sz="0" w:space="0" w:color="auto"/>
          </w:divBdr>
        </w:div>
      </w:divsChild>
    </w:div>
    <w:div w:id="1958681776">
      <w:marLeft w:val="0"/>
      <w:marRight w:val="0"/>
      <w:marTop w:val="0"/>
      <w:marBottom w:val="0"/>
      <w:divBdr>
        <w:top w:val="none" w:sz="0" w:space="0" w:color="auto"/>
        <w:left w:val="none" w:sz="0" w:space="0" w:color="auto"/>
        <w:bottom w:val="none" w:sz="0" w:space="0" w:color="auto"/>
        <w:right w:val="none" w:sz="0" w:space="0" w:color="auto"/>
      </w:divBdr>
      <w:divsChild>
        <w:div w:id="1958681900">
          <w:marLeft w:val="0"/>
          <w:marRight w:val="0"/>
          <w:marTop w:val="0"/>
          <w:marBottom w:val="0"/>
          <w:divBdr>
            <w:top w:val="none" w:sz="0" w:space="0" w:color="auto"/>
            <w:left w:val="none" w:sz="0" w:space="0" w:color="auto"/>
            <w:bottom w:val="none" w:sz="0" w:space="0" w:color="auto"/>
            <w:right w:val="none" w:sz="0" w:space="0" w:color="auto"/>
          </w:divBdr>
        </w:div>
      </w:divsChild>
    </w:div>
    <w:div w:id="1958681779">
      <w:marLeft w:val="0"/>
      <w:marRight w:val="0"/>
      <w:marTop w:val="0"/>
      <w:marBottom w:val="0"/>
      <w:divBdr>
        <w:top w:val="none" w:sz="0" w:space="0" w:color="auto"/>
        <w:left w:val="none" w:sz="0" w:space="0" w:color="auto"/>
        <w:bottom w:val="none" w:sz="0" w:space="0" w:color="auto"/>
        <w:right w:val="none" w:sz="0" w:space="0" w:color="auto"/>
      </w:divBdr>
      <w:divsChild>
        <w:div w:id="1958681549">
          <w:marLeft w:val="0"/>
          <w:marRight w:val="0"/>
          <w:marTop w:val="0"/>
          <w:marBottom w:val="0"/>
          <w:divBdr>
            <w:top w:val="none" w:sz="0" w:space="0" w:color="auto"/>
            <w:left w:val="none" w:sz="0" w:space="0" w:color="auto"/>
            <w:bottom w:val="none" w:sz="0" w:space="0" w:color="auto"/>
            <w:right w:val="none" w:sz="0" w:space="0" w:color="auto"/>
          </w:divBdr>
        </w:div>
      </w:divsChild>
    </w:div>
    <w:div w:id="1958681781">
      <w:marLeft w:val="0"/>
      <w:marRight w:val="0"/>
      <w:marTop w:val="0"/>
      <w:marBottom w:val="0"/>
      <w:divBdr>
        <w:top w:val="none" w:sz="0" w:space="0" w:color="auto"/>
        <w:left w:val="none" w:sz="0" w:space="0" w:color="auto"/>
        <w:bottom w:val="none" w:sz="0" w:space="0" w:color="auto"/>
        <w:right w:val="none" w:sz="0" w:space="0" w:color="auto"/>
      </w:divBdr>
      <w:divsChild>
        <w:div w:id="1958681700">
          <w:marLeft w:val="0"/>
          <w:marRight w:val="0"/>
          <w:marTop w:val="0"/>
          <w:marBottom w:val="0"/>
          <w:divBdr>
            <w:top w:val="none" w:sz="0" w:space="0" w:color="auto"/>
            <w:left w:val="none" w:sz="0" w:space="0" w:color="auto"/>
            <w:bottom w:val="none" w:sz="0" w:space="0" w:color="auto"/>
            <w:right w:val="none" w:sz="0" w:space="0" w:color="auto"/>
          </w:divBdr>
        </w:div>
      </w:divsChild>
    </w:div>
    <w:div w:id="1958681782">
      <w:marLeft w:val="0"/>
      <w:marRight w:val="0"/>
      <w:marTop w:val="0"/>
      <w:marBottom w:val="0"/>
      <w:divBdr>
        <w:top w:val="none" w:sz="0" w:space="0" w:color="auto"/>
        <w:left w:val="none" w:sz="0" w:space="0" w:color="auto"/>
        <w:bottom w:val="none" w:sz="0" w:space="0" w:color="auto"/>
        <w:right w:val="none" w:sz="0" w:space="0" w:color="auto"/>
      </w:divBdr>
      <w:divsChild>
        <w:div w:id="1958681566">
          <w:marLeft w:val="0"/>
          <w:marRight w:val="0"/>
          <w:marTop w:val="0"/>
          <w:marBottom w:val="0"/>
          <w:divBdr>
            <w:top w:val="none" w:sz="0" w:space="0" w:color="auto"/>
            <w:left w:val="none" w:sz="0" w:space="0" w:color="auto"/>
            <w:bottom w:val="none" w:sz="0" w:space="0" w:color="auto"/>
            <w:right w:val="none" w:sz="0" w:space="0" w:color="auto"/>
          </w:divBdr>
        </w:div>
      </w:divsChild>
    </w:div>
    <w:div w:id="1958681783">
      <w:marLeft w:val="0"/>
      <w:marRight w:val="0"/>
      <w:marTop w:val="0"/>
      <w:marBottom w:val="0"/>
      <w:divBdr>
        <w:top w:val="none" w:sz="0" w:space="0" w:color="auto"/>
        <w:left w:val="none" w:sz="0" w:space="0" w:color="auto"/>
        <w:bottom w:val="none" w:sz="0" w:space="0" w:color="auto"/>
        <w:right w:val="none" w:sz="0" w:space="0" w:color="auto"/>
      </w:divBdr>
      <w:divsChild>
        <w:div w:id="1958681695">
          <w:marLeft w:val="0"/>
          <w:marRight w:val="0"/>
          <w:marTop w:val="0"/>
          <w:marBottom w:val="0"/>
          <w:divBdr>
            <w:top w:val="none" w:sz="0" w:space="0" w:color="auto"/>
            <w:left w:val="none" w:sz="0" w:space="0" w:color="auto"/>
            <w:bottom w:val="none" w:sz="0" w:space="0" w:color="auto"/>
            <w:right w:val="none" w:sz="0" w:space="0" w:color="auto"/>
          </w:divBdr>
        </w:div>
      </w:divsChild>
    </w:div>
    <w:div w:id="1958681785">
      <w:marLeft w:val="0"/>
      <w:marRight w:val="0"/>
      <w:marTop w:val="0"/>
      <w:marBottom w:val="0"/>
      <w:divBdr>
        <w:top w:val="none" w:sz="0" w:space="0" w:color="auto"/>
        <w:left w:val="none" w:sz="0" w:space="0" w:color="auto"/>
        <w:bottom w:val="none" w:sz="0" w:space="0" w:color="auto"/>
        <w:right w:val="none" w:sz="0" w:space="0" w:color="auto"/>
      </w:divBdr>
      <w:divsChild>
        <w:div w:id="1958681805">
          <w:marLeft w:val="0"/>
          <w:marRight w:val="0"/>
          <w:marTop w:val="0"/>
          <w:marBottom w:val="0"/>
          <w:divBdr>
            <w:top w:val="none" w:sz="0" w:space="0" w:color="auto"/>
            <w:left w:val="none" w:sz="0" w:space="0" w:color="auto"/>
            <w:bottom w:val="none" w:sz="0" w:space="0" w:color="auto"/>
            <w:right w:val="none" w:sz="0" w:space="0" w:color="auto"/>
          </w:divBdr>
        </w:div>
      </w:divsChild>
    </w:div>
    <w:div w:id="1958681788">
      <w:marLeft w:val="0"/>
      <w:marRight w:val="0"/>
      <w:marTop w:val="0"/>
      <w:marBottom w:val="0"/>
      <w:divBdr>
        <w:top w:val="none" w:sz="0" w:space="0" w:color="auto"/>
        <w:left w:val="none" w:sz="0" w:space="0" w:color="auto"/>
        <w:bottom w:val="none" w:sz="0" w:space="0" w:color="auto"/>
        <w:right w:val="none" w:sz="0" w:space="0" w:color="auto"/>
      </w:divBdr>
      <w:divsChild>
        <w:div w:id="1958681435">
          <w:marLeft w:val="0"/>
          <w:marRight w:val="0"/>
          <w:marTop w:val="0"/>
          <w:marBottom w:val="0"/>
          <w:divBdr>
            <w:top w:val="none" w:sz="0" w:space="0" w:color="auto"/>
            <w:left w:val="none" w:sz="0" w:space="0" w:color="auto"/>
            <w:bottom w:val="none" w:sz="0" w:space="0" w:color="auto"/>
            <w:right w:val="none" w:sz="0" w:space="0" w:color="auto"/>
          </w:divBdr>
        </w:div>
      </w:divsChild>
    </w:div>
    <w:div w:id="1958681789">
      <w:marLeft w:val="0"/>
      <w:marRight w:val="0"/>
      <w:marTop w:val="0"/>
      <w:marBottom w:val="0"/>
      <w:divBdr>
        <w:top w:val="none" w:sz="0" w:space="0" w:color="auto"/>
        <w:left w:val="none" w:sz="0" w:space="0" w:color="auto"/>
        <w:bottom w:val="none" w:sz="0" w:space="0" w:color="auto"/>
        <w:right w:val="none" w:sz="0" w:space="0" w:color="auto"/>
      </w:divBdr>
      <w:divsChild>
        <w:div w:id="1958681650">
          <w:marLeft w:val="0"/>
          <w:marRight w:val="0"/>
          <w:marTop w:val="0"/>
          <w:marBottom w:val="0"/>
          <w:divBdr>
            <w:top w:val="none" w:sz="0" w:space="0" w:color="auto"/>
            <w:left w:val="none" w:sz="0" w:space="0" w:color="auto"/>
            <w:bottom w:val="none" w:sz="0" w:space="0" w:color="auto"/>
            <w:right w:val="none" w:sz="0" w:space="0" w:color="auto"/>
          </w:divBdr>
        </w:div>
      </w:divsChild>
    </w:div>
    <w:div w:id="1958681790">
      <w:marLeft w:val="0"/>
      <w:marRight w:val="0"/>
      <w:marTop w:val="0"/>
      <w:marBottom w:val="0"/>
      <w:divBdr>
        <w:top w:val="none" w:sz="0" w:space="0" w:color="auto"/>
        <w:left w:val="none" w:sz="0" w:space="0" w:color="auto"/>
        <w:bottom w:val="none" w:sz="0" w:space="0" w:color="auto"/>
        <w:right w:val="none" w:sz="0" w:space="0" w:color="auto"/>
      </w:divBdr>
      <w:divsChild>
        <w:div w:id="1958681817">
          <w:marLeft w:val="0"/>
          <w:marRight w:val="0"/>
          <w:marTop w:val="0"/>
          <w:marBottom w:val="0"/>
          <w:divBdr>
            <w:top w:val="none" w:sz="0" w:space="0" w:color="auto"/>
            <w:left w:val="none" w:sz="0" w:space="0" w:color="auto"/>
            <w:bottom w:val="none" w:sz="0" w:space="0" w:color="auto"/>
            <w:right w:val="none" w:sz="0" w:space="0" w:color="auto"/>
          </w:divBdr>
        </w:div>
      </w:divsChild>
    </w:div>
    <w:div w:id="1958681792">
      <w:marLeft w:val="0"/>
      <w:marRight w:val="0"/>
      <w:marTop w:val="0"/>
      <w:marBottom w:val="0"/>
      <w:divBdr>
        <w:top w:val="none" w:sz="0" w:space="0" w:color="auto"/>
        <w:left w:val="none" w:sz="0" w:space="0" w:color="auto"/>
        <w:bottom w:val="none" w:sz="0" w:space="0" w:color="auto"/>
        <w:right w:val="none" w:sz="0" w:space="0" w:color="auto"/>
      </w:divBdr>
      <w:divsChild>
        <w:div w:id="1958681687">
          <w:marLeft w:val="0"/>
          <w:marRight w:val="0"/>
          <w:marTop w:val="0"/>
          <w:marBottom w:val="0"/>
          <w:divBdr>
            <w:top w:val="none" w:sz="0" w:space="0" w:color="auto"/>
            <w:left w:val="none" w:sz="0" w:space="0" w:color="auto"/>
            <w:bottom w:val="none" w:sz="0" w:space="0" w:color="auto"/>
            <w:right w:val="none" w:sz="0" w:space="0" w:color="auto"/>
          </w:divBdr>
        </w:div>
      </w:divsChild>
    </w:div>
    <w:div w:id="1958681795">
      <w:marLeft w:val="0"/>
      <w:marRight w:val="0"/>
      <w:marTop w:val="0"/>
      <w:marBottom w:val="0"/>
      <w:divBdr>
        <w:top w:val="none" w:sz="0" w:space="0" w:color="auto"/>
        <w:left w:val="none" w:sz="0" w:space="0" w:color="auto"/>
        <w:bottom w:val="none" w:sz="0" w:space="0" w:color="auto"/>
        <w:right w:val="none" w:sz="0" w:space="0" w:color="auto"/>
      </w:divBdr>
      <w:divsChild>
        <w:div w:id="1958681559">
          <w:marLeft w:val="0"/>
          <w:marRight w:val="0"/>
          <w:marTop w:val="0"/>
          <w:marBottom w:val="0"/>
          <w:divBdr>
            <w:top w:val="none" w:sz="0" w:space="0" w:color="auto"/>
            <w:left w:val="none" w:sz="0" w:space="0" w:color="auto"/>
            <w:bottom w:val="none" w:sz="0" w:space="0" w:color="auto"/>
            <w:right w:val="none" w:sz="0" w:space="0" w:color="auto"/>
          </w:divBdr>
        </w:div>
      </w:divsChild>
    </w:div>
    <w:div w:id="1958681797">
      <w:marLeft w:val="0"/>
      <w:marRight w:val="0"/>
      <w:marTop w:val="0"/>
      <w:marBottom w:val="0"/>
      <w:divBdr>
        <w:top w:val="none" w:sz="0" w:space="0" w:color="auto"/>
        <w:left w:val="none" w:sz="0" w:space="0" w:color="auto"/>
        <w:bottom w:val="none" w:sz="0" w:space="0" w:color="auto"/>
        <w:right w:val="none" w:sz="0" w:space="0" w:color="auto"/>
      </w:divBdr>
      <w:divsChild>
        <w:div w:id="1958681551">
          <w:marLeft w:val="0"/>
          <w:marRight w:val="0"/>
          <w:marTop w:val="0"/>
          <w:marBottom w:val="0"/>
          <w:divBdr>
            <w:top w:val="none" w:sz="0" w:space="0" w:color="auto"/>
            <w:left w:val="none" w:sz="0" w:space="0" w:color="auto"/>
            <w:bottom w:val="none" w:sz="0" w:space="0" w:color="auto"/>
            <w:right w:val="none" w:sz="0" w:space="0" w:color="auto"/>
          </w:divBdr>
        </w:div>
      </w:divsChild>
    </w:div>
    <w:div w:id="1958681800">
      <w:marLeft w:val="0"/>
      <w:marRight w:val="0"/>
      <w:marTop w:val="0"/>
      <w:marBottom w:val="0"/>
      <w:divBdr>
        <w:top w:val="none" w:sz="0" w:space="0" w:color="auto"/>
        <w:left w:val="none" w:sz="0" w:space="0" w:color="auto"/>
        <w:bottom w:val="none" w:sz="0" w:space="0" w:color="auto"/>
        <w:right w:val="none" w:sz="0" w:space="0" w:color="auto"/>
      </w:divBdr>
      <w:divsChild>
        <w:div w:id="1958681634">
          <w:marLeft w:val="0"/>
          <w:marRight w:val="0"/>
          <w:marTop w:val="0"/>
          <w:marBottom w:val="0"/>
          <w:divBdr>
            <w:top w:val="none" w:sz="0" w:space="0" w:color="auto"/>
            <w:left w:val="none" w:sz="0" w:space="0" w:color="auto"/>
            <w:bottom w:val="none" w:sz="0" w:space="0" w:color="auto"/>
            <w:right w:val="none" w:sz="0" w:space="0" w:color="auto"/>
          </w:divBdr>
        </w:div>
      </w:divsChild>
    </w:div>
    <w:div w:id="1958681801">
      <w:marLeft w:val="0"/>
      <w:marRight w:val="0"/>
      <w:marTop w:val="0"/>
      <w:marBottom w:val="0"/>
      <w:divBdr>
        <w:top w:val="none" w:sz="0" w:space="0" w:color="auto"/>
        <w:left w:val="none" w:sz="0" w:space="0" w:color="auto"/>
        <w:bottom w:val="none" w:sz="0" w:space="0" w:color="auto"/>
        <w:right w:val="none" w:sz="0" w:space="0" w:color="auto"/>
      </w:divBdr>
      <w:divsChild>
        <w:div w:id="1958681689">
          <w:marLeft w:val="0"/>
          <w:marRight w:val="0"/>
          <w:marTop w:val="0"/>
          <w:marBottom w:val="0"/>
          <w:divBdr>
            <w:top w:val="none" w:sz="0" w:space="0" w:color="auto"/>
            <w:left w:val="none" w:sz="0" w:space="0" w:color="auto"/>
            <w:bottom w:val="none" w:sz="0" w:space="0" w:color="auto"/>
            <w:right w:val="none" w:sz="0" w:space="0" w:color="auto"/>
          </w:divBdr>
        </w:div>
      </w:divsChild>
    </w:div>
    <w:div w:id="1958681804">
      <w:marLeft w:val="0"/>
      <w:marRight w:val="0"/>
      <w:marTop w:val="0"/>
      <w:marBottom w:val="0"/>
      <w:divBdr>
        <w:top w:val="none" w:sz="0" w:space="0" w:color="auto"/>
        <w:left w:val="none" w:sz="0" w:space="0" w:color="auto"/>
        <w:bottom w:val="none" w:sz="0" w:space="0" w:color="auto"/>
        <w:right w:val="none" w:sz="0" w:space="0" w:color="auto"/>
      </w:divBdr>
      <w:divsChild>
        <w:div w:id="1958681572">
          <w:marLeft w:val="0"/>
          <w:marRight w:val="0"/>
          <w:marTop w:val="0"/>
          <w:marBottom w:val="0"/>
          <w:divBdr>
            <w:top w:val="none" w:sz="0" w:space="0" w:color="auto"/>
            <w:left w:val="none" w:sz="0" w:space="0" w:color="auto"/>
            <w:bottom w:val="none" w:sz="0" w:space="0" w:color="auto"/>
            <w:right w:val="none" w:sz="0" w:space="0" w:color="auto"/>
          </w:divBdr>
        </w:div>
      </w:divsChild>
    </w:div>
    <w:div w:id="1958681808">
      <w:marLeft w:val="0"/>
      <w:marRight w:val="0"/>
      <w:marTop w:val="0"/>
      <w:marBottom w:val="0"/>
      <w:divBdr>
        <w:top w:val="none" w:sz="0" w:space="0" w:color="auto"/>
        <w:left w:val="none" w:sz="0" w:space="0" w:color="auto"/>
        <w:bottom w:val="none" w:sz="0" w:space="0" w:color="auto"/>
        <w:right w:val="none" w:sz="0" w:space="0" w:color="auto"/>
      </w:divBdr>
      <w:divsChild>
        <w:div w:id="1958681737">
          <w:marLeft w:val="0"/>
          <w:marRight w:val="0"/>
          <w:marTop w:val="0"/>
          <w:marBottom w:val="0"/>
          <w:divBdr>
            <w:top w:val="none" w:sz="0" w:space="0" w:color="auto"/>
            <w:left w:val="none" w:sz="0" w:space="0" w:color="auto"/>
            <w:bottom w:val="none" w:sz="0" w:space="0" w:color="auto"/>
            <w:right w:val="none" w:sz="0" w:space="0" w:color="auto"/>
          </w:divBdr>
        </w:div>
      </w:divsChild>
    </w:div>
    <w:div w:id="1958681810">
      <w:marLeft w:val="0"/>
      <w:marRight w:val="0"/>
      <w:marTop w:val="0"/>
      <w:marBottom w:val="0"/>
      <w:divBdr>
        <w:top w:val="none" w:sz="0" w:space="0" w:color="auto"/>
        <w:left w:val="none" w:sz="0" w:space="0" w:color="auto"/>
        <w:bottom w:val="none" w:sz="0" w:space="0" w:color="auto"/>
        <w:right w:val="none" w:sz="0" w:space="0" w:color="auto"/>
      </w:divBdr>
      <w:divsChild>
        <w:div w:id="1958681822">
          <w:marLeft w:val="0"/>
          <w:marRight w:val="0"/>
          <w:marTop w:val="0"/>
          <w:marBottom w:val="0"/>
          <w:divBdr>
            <w:top w:val="none" w:sz="0" w:space="0" w:color="auto"/>
            <w:left w:val="none" w:sz="0" w:space="0" w:color="auto"/>
            <w:bottom w:val="none" w:sz="0" w:space="0" w:color="auto"/>
            <w:right w:val="none" w:sz="0" w:space="0" w:color="auto"/>
          </w:divBdr>
        </w:div>
      </w:divsChild>
    </w:div>
    <w:div w:id="1958681814">
      <w:marLeft w:val="0"/>
      <w:marRight w:val="0"/>
      <w:marTop w:val="0"/>
      <w:marBottom w:val="0"/>
      <w:divBdr>
        <w:top w:val="none" w:sz="0" w:space="0" w:color="auto"/>
        <w:left w:val="none" w:sz="0" w:space="0" w:color="auto"/>
        <w:bottom w:val="none" w:sz="0" w:space="0" w:color="auto"/>
        <w:right w:val="none" w:sz="0" w:space="0" w:color="auto"/>
      </w:divBdr>
      <w:divsChild>
        <w:div w:id="1958681853">
          <w:marLeft w:val="0"/>
          <w:marRight w:val="0"/>
          <w:marTop w:val="0"/>
          <w:marBottom w:val="0"/>
          <w:divBdr>
            <w:top w:val="none" w:sz="0" w:space="0" w:color="auto"/>
            <w:left w:val="none" w:sz="0" w:space="0" w:color="auto"/>
            <w:bottom w:val="none" w:sz="0" w:space="0" w:color="auto"/>
            <w:right w:val="none" w:sz="0" w:space="0" w:color="auto"/>
          </w:divBdr>
        </w:div>
      </w:divsChild>
    </w:div>
    <w:div w:id="1958681820">
      <w:marLeft w:val="0"/>
      <w:marRight w:val="0"/>
      <w:marTop w:val="0"/>
      <w:marBottom w:val="0"/>
      <w:divBdr>
        <w:top w:val="none" w:sz="0" w:space="0" w:color="auto"/>
        <w:left w:val="none" w:sz="0" w:space="0" w:color="auto"/>
        <w:bottom w:val="none" w:sz="0" w:space="0" w:color="auto"/>
        <w:right w:val="none" w:sz="0" w:space="0" w:color="auto"/>
      </w:divBdr>
      <w:divsChild>
        <w:div w:id="1958681618">
          <w:marLeft w:val="0"/>
          <w:marRight w:val="0"/>
          <w:marTop w:val="0"/>
          <w:marBottom w:val="0"/>
          <w:divBdr>
            <w:top w:val="none" w:sz="0" w:space="0" w:color="auto"/>
            <w:left w:val="none" w:sz="0" w:space="0" w:color="auto"/>
            <w:bottom w:val="none" w:sz="0" w:space="0" w:color="auto"/>
            <w:right w:val="none" w:sz="0" w:space="0" w:color="auto"/>
          </w:divBdr>
        </w:div>
      </w:divsChild>
    </w:div>
    <w:div w:id="1958681824">
      <w:marLeft w:val="0"/>
      <w:marRight w:val="0"/>
      <w:marTop w:val="0"/>
      <w:marBottom w:val="0"/>
      <w:divBdr>
        <w:top w:val="none" w:sz="0" w:space="0" w:color="auto"/>
        <w:left w:val="none" w:sz="0" w:space="0" w:color="auto"/>
        <w:bottom w:val="none" w:sz="0" w:space="0" w:color="auto"/>
        <w:right w:val="none" w:sz="0" w:space="0" w:color="auto"/>
      </w:divBdr>
      <w:divsChild>
        <w:div w:id="1958681765">
          <w:marLeft w:val="0"/>
          <w:marRight w:val="0"/>
          <w:marTop w:val="0"/>
          <w:marBottom w:val="0"/>
          <w:divBdr>
            <w:top w:val="none" w:sz="0" w:space="0" w:color="auto"/>
            <w:left w:val="none" w:sz="0" w:space="0" w:color="auto"/>
            <w:bottom w:val="none" w:sz="0" w:space="0" w:color="auto"/>
            <w:right w:val="none" w:sz="0" w:space="0" w:color="auto"/>
          </w:divBdr>
        </w:div>
      </w:divsChild>
    </w:div>
    <w:div w:id="1958681825">
      <w:marLeft w:val="0"/>
      <w:marRight w:val="0"/>
      <w:marTop w:val="0"/>
      <w:marBottom w:val="0"/>
      <w:divBdr>
        <w:top w:val="none" w:sz="0" w:space="0" w:color="auto"/>
        <w:left w:val="none" w:sz="0" w:space="0" w:color="auto"/>
        <w:bottom w:val="none" w:sz="0" w:space="0" w:color="auto"/>
        <w:right w:val="none" w:sz="0" w:space="0" w:color="auto"/>
      </w:divBdr>
      <w:divsChild>
        <w:div w:id="1958681598">
          <w:marLeft w:val="0"/>
          <w:marRight w:val="0"/>
          <w:marTop w:val="0"/>
          <w:marBottom w:val="0"/>
          <w:divBdr>
            <w:top w:val="none" w:sz="0" w:space="0" w:color="auto"/>
            <w:left w:val="none" w:sz="0" w:space="0" w:color="auto"/>
            <w:bottom w:val="none" w:sz="0" w:space="0" w:color="auto"/>
            <w:right w:val="none" w:sz="0" w:space="0" w:color="auto"/>
          </w:divBdr>
        </w:div>
      </w:divsChild>
    </w:div>
    <w:div w:id="1958681826">
      <w:marLeft w:val="0"/>
      <w:marRight w:val="0"/>
      <w:marTop w:val="0"/>
      <w:marBottom w:val="0"/>
      <w:divBdr>
        <w:top w:val="none" w:sz="0" w:space="0" w:color="auto"/>
        <w:left w:val="none" w:sz="0" w:space="0" w:color="auto"/>
        <w:bottom w:val="none" w:sz="0" w:space="0" w:color="auto"/>
        <w:right w:val="none" w:sz="0" w:space="0" w:color="auto"/>
      </w:divBdr>
      <w:divsChild>
        <w:div w:id="1958681621">
          <w:marLeft w:val="0"/>
          <w:marRight w:val="0"/>
          <w:marTop w:val="0"/>
          <w:marBottom w:val="0"/>
          <w:divBdr>
            <w:top w:val="none" w:sz="0" w:space="0" w:color="auto"/>
            <w:left w:val="none" w:sz="0" w:space="0" w:color="auto"/>
            <w:bottom w:val="none" w:sz="0" w:space="0" w:color="auto"/>
            <w:right w:val="none" w:sz="0" w:space="0" w:color="auto"/>
          </w:divBdr>
        </w:div>
      </w:divsChild>
    </w:div>
    <w:div w:id="1958681827">
      <w:marLeft w:val="0"/>
      <w:marRight w:val="0"/>
      <w:marTop w:val="0"/>
      <w:marBottom w:val="0"/>
      <w:divBdr>
        <w:top w:val="none" w:sz="0" w:space="0" w:color="auto"/>
        <w:left w:val="none" w:sz="0" w:space="0" w:color="auto"/>
        <w:bottom w:val="none" w:sz="0" w:space="0" w:color="auto"/>
        <w:right w:val="none" w:sz="0" w:space="0" w:color="auto"/>
      </w:divBdr>
      <w:divsChild>
        <w:div w:id="1958681708">
          <w:marLeft w:val="0"/>
          <w:marRight w:val="0"/>
          <w:marTop w:val="0"/>
          <w:marBottom w:val="0"/>
          <w:divBdr>
            <w:top w:val="none" w:sz="0" w:space="0" w:color="auto"/>
            <w:left w:val="none" w:sz="0" w:space="0" w:color="auto"/>
            <w:bottom w:val="none" w:sz="0" w:space="0" w:color="auto"/>
            <w:right w:val="none" w:sz="0" w:space="0" w:color="auto"/>
          </w:divBdr>
          <w:divsChild>
            <w:div w:id="1958681622">
              <w:marLeft w:val="0"/>
              <w:marRight w:val="0"/>
              <w:marTop w:val="0"/>
              <w:marBottom w:val="0"/>
              <w:divBdr>
                <w:top w:val="none" w:sz="0" w:space="0" w:color="auto"/>
                <w:left w:val="none" w:sz="0" w:space="0" w:color="auto"/>
                <w:bottom w:val="none" w:sz="0" w:space="0" w:color="auto"/>
                <w:right w:val="none" w:sz="0" w:space="0" w:color="auto"/>
              </w:divBdr>
            </w:div>
          </w:divsChild>
        </w:div>
        <w:div w:id="1958681806">
          <w:marLeft w:val="0"/>
          <w:marRight w:val="0"/>
          <w:marTop w:val="0"/>
          <w:marBottom w:val="0"/>
          <w:divBdr>
            <w:top w:val="none" w:sz="0" w:space="0" w:color="auto"/>
            <w:left w:val="none" w:sz="0" w:space="0" w:color="auto"/>
            <w:bottom w:val="none" w:sz="0" w:space="0" w:color="auto"/>
            <w:right w:val="none" w:sz="0" w:space="0" w:color="auto"/>
          </w:divBdr>
        </w:div>
      </w:divsChild>
    </w:div>
    <w:div w:id="1958681829">
      <w:marLeft w:val="0"/>
      <w:marRight w:val="0"/>
      <w:marTop w:val="0"/>
      <w:marBottom w:val="0"/>
      <w:divBdr>
        <w:top w:val="none" w:sz="0" w:space="0" w:color="auto"/>
        <w:left w:val="none" w:sz="0" w:space="0" w:color="auto"/>
        <w:bottom w:val="none" w:sz="0" w:space="0" w:color="auto"/>
        <w:right w:val="none" w:sz="0" w:space="0" w:color="auto"/>
      </w:divBdr>
      <w:divsChild>
        <w:div w:id="1958681762">
          <w:marLeft w:val="0"/>
          <w:marRight w:val="0"/>
          <w:marTop w:val="0"/>
          <w:marBottom w:val="0"/>
          <w:divBdr>
            <w:top w:val="none" w:sz="0" w:space="0" w:color="auto"/>
            <w:left w:val="none" w:sz="0" w:space="0" w:color="auto"/>
            <w:bottom w:val="none" w:sz="0" w:space="0" w:color="auto"/>
            <w:right w:val="none" w:sz="0" w:space="0" w:color="auto"/>
          </w:divBdr>
        </w:div>
      </w:divsChild>
    </w:div>
    <w:div w:id="1958681831">
      <w:marLeft w:val="0"/>
      <w:marRight w:val="0"/>
      <w:marTop w:val="0"/>
      <w:marBottom w:val="0"/>
      <w:divBdr>
        <w:top w:val="none" w:sz="0" w:space="0" w:color="auto"/>
        <w:left w:val="none" w:sz="0" w:space="0" w:color="auto"/>
        <w:bottom w:val="none" w:sz="0" w:space="0" w:color="auto"/>
        <w:right w:val="none" w:sz="0" w:space="0" w:color="auto"/>
      </w:divBdr>
      <w:divsChild>
        <w:div w:id="1958681756">
          <w:marLeft w:val="0"/>
          <w:marRight w:val="0"/>
          <w:marTop w:val="0"/>
          <w:marBottom w:val="0"/>
          <w:divBdr>
            <w:top w:val="none" w:sz="0" w:space="0" w:color="auto"/>
            <w:left w:val="none" w:sz="0" w:space="0" w:color="auto"/>
            <w:bottom w:val="none" w:sz="0" w:space="0" w:color="auto"/>
            <w:right w:val="none" w:sz="0" w:space="0" w:color="auto"/>
          </w:divBdr>
        </w:div>
      </w:divsChild>
    </w:div>
    <w:div w:id="1958681833">
      <w:marLeft w:val="0"/>
      <w:marRight w:val="0"/>
      <w:marTop w:val="0"/>
      <w:marBottom w:val="0"/>
      <w:divBdr>
        <w:top w:val="none" w:sz="0" w:space="0" w:color="auto"/>
        <w:left w:val="none" w:sz="0" w:space="0" w:color="auto"/>
        <w:bottom w:val="none" w:sz="0" w:space="0" w:color="auto"/>
        <w:right w:val="none" w:sz="0" w:space="0" w:color="auto"/>
      </w:divBdr>
    </w:div>
    <w:div w:id="1958681834">
      <w:marLeft w:val="0"/>
      <w:marRight w:val="0"/>
      <w:marTop w:val="0"/>
      <w:marBottom w:val="0"/>
      <w:divBdr>
        <w:top w:val="none" w:sz="0" w:space="0" w:color="auto"/>
        <w:left w:val="none" w:sz="0" w:space="0" w:color="auto"/>
        <w:bottom w:val="none" w:sz="0" w:space="0" w:color="auto"/>
        <w:right w:val="none" w:sz="0" w:space="0" w:color="auto"/>
      </w:divBdr>
      <w:divsChild>
        <w:div w:id="1958681709">
          <w:marLeft w:val="0"/>
          <w:marRight w:val="0"/>
          <w:marTop w:val="0"/>
          <w:marBottom w:val="0"/>
          <w:divBdr>
            <w:top w:val="none" w:sz="0" w:space="0" w:color="auto"/>
            <w:left w:val="none" w:sz="0" w:space="0" w:color="auto"/>
            <w:bottom w:val="none" w:sz="0" w:space="0" w:color="auto"/>
            <w:right w:val="none" w:sz="0" w:space="0" w:color="auto"/>
          </w:divBdr>
        </w:div>
      </w:divsChild>
    </w:div>
    <w:div w:id="1958681837">
      <w:marLeft w:val="0"/>
      <w:marRight w:val="0"/>
      <w:marTop w:val="0"/>
      <w:marBottom w:val="0"/>
      <w:divBdr>
        <w:top w:val="none" w:sz="0" w:space="0" w:color="auto"/>
        <w:left w:val="none" w:sz="0" w:space="0" w:color="auto"/>
        <w:bottom w:val="none" w:sz="0" w:space="0" w:color="auto"/>
        <w:right w:val="none" w:sz="0" w:space="0" w:color="auto"/>
      </w:divBdr>
      <w:divsChild>
        <w:div w:id="1958681839">
          <w:marLeft w:val="0"/>
          <w:marRight w:val="0"/>
          <w:marTop w:val="0"/>
          <w:marBottom w:val="0"/>
          <w:divBdr>
            <w:top w:val="none" w:sz="0" w:space="0" w:color="auto"/>
            <w:left w:val="none" w:sz="0" w:space="0" w:color="auto"/>
            <w:bottom w:val="none" w:sz="0" w:space="0" w:color="auto"/>
            <w:right w:val="none" w:sz="0" w:space="0" w:color="auto"/>
          </w:divBdr>
        </w:div>
      </w:divsChild>
    </w:div>
    <w:div w:id="1958681844">
      <w:marLeft w:val="0"/>
      <w:marRight w:val="0"/>
      <w:marTop w:val="0"/>
      <w:marBottom w:val="0"/>
      <w:divBdr>
        <w:top w:val="none" w:sz="0" w:space="0" w:color="auto"/>
        <w:left w:val="none" w:sz="0" w:space="0" w:color="auto"/>
        <w:bottom w:val="none" w:sz="0" w:space="0" w:color="auto"/>
        <w:right w:val="none" w:sz="0" w:space="0" w:color="auto"/>
      </w:divBdr>
      <w:divsChild>
        <w:div w:id="1958681706">
          <w:marLeft w:val="0"/>
          <w:marRight w:val="0"/>
          <w:marTop w:val="0"/>
          <w:marBottom w:val="0"/>
          <w:divBdr>
            <w:top w:val="none" w:sz="0" w:space="0" w:color="auto"/>
            <w:left w:val="none" w:sz="0" w:space="0" w:color="auto"/>
            <w:bottom w:val="none" w:sz="0" w:space="0" w:color="auto"/>
            <w:right w:val="none" w:sz="0" w:space="0" w:color="auto"/>
          </w:divBdr>
        </w:div>
      </w:divsChild>
    </w:div>
    <w:div w:id="1958681847">
      <w:marLeft w:val="0"/>
      <w:marRight w:val="0"/>
      <w:marTop w:val="0"/>
      <w:marBottom w:val="0"/>
      <w:divBdr>
        <w:top w:val="none" w:sz="0" w:space="0" w:color="auto"/>
        <w:left w:val="none" w:sz="0" w:space="0" w:color="auto"/>
        <w:bottom w:val="none" w:sz="0" w:space="0" w:color="auto"/>
        <w:right w:val="none" w:sz="0" w:space="0" w:color="auto"/>
      </w:divBdr>
      <w:divsChild>
        <w:div w:id="1958681467">
          <w:marLeft w:val="0"/>
          <w:marRight w:val="0"/>
          <w:marTop w:val="0"/>
          <w:marBottom w:val="0"/>
          <w:divBdr>
            <w:top w:val="none" w:sz="0" w:space="0" w:color="auto"/>
            <w:left w:val="none" w:sz="0" w:space="0" w:color="auto"/>
            <w:bottom w:val="none" w:sz="0" w:space="0" w:color="auto"/>
            <w:right w:val="none" w:sz="0" w:space="0" w:color="auto"/>
          </w:divBdr>
        </w:div>
      </w:divsChild>
    </w:div>
    <w:div w:id="1958681848">
      <w:marLeft w:val="0"/>
      <w:marRight w:val="0"/>
      <w:marTop w:val="0"/>
      <w:marBottom w:val="0"/>
      <w:divBdr>
        <w:top w:val="none" w:sz="0" w:space="0" w:color="auto"/>
        <w:left w:val="none" w:sz="0" w:space="0" w:color="auto"/>
        <w:bottom w:val="none" w:sz="0" w:space="0" w:color="auto"/>
        <w:right w:val="none" w:sz="0" w:space="0" w:color="auto"/>
      </w:divBdr>
      <w:divsChild>
        <w:div w:id="1958681506">
          <w:marLeft w:val="0"/>
          <w:marRight w:val="0"/>
          <w:marTop w:val="0"/>
          <w:marBottom w:val="0"/>
          <w:divBdr>
            <w:top w:val="none" w:sz="0" w:space="0" w:color="auto"/>
            <w:left w:val="none" w:sz="0" w:space="0" w:color="auto"/>
            <w:bottom w:val="none" w:sz="0" w:space="0" w:color="auto"/>
            <w:right w:val="none" w:sz="0" w:space="0" w:color="auto"/>
          </w:divBdr>
        </w:div>
      </w:divsChild>
    </w:div>
    <w:div w:id="1958681849">
      <w:marLeft w:val="0"/>
      <w:marRight w:val="0"/>
      <w:marTop w:val="0"/>
      <w:marBottom w:val="0"/>
      <w:divBdr>
        <w:top w:val="none" w:sz="0" w:space="0" w:color="auto"/>
        <w:left w:val="none" w:sz="0" w:space="0" w:color="auto"/>
        <w:bottom w:val="none" w:sz="0" w:space="0" w:color="auto"/>
        <w:right w:val="none" w:sz="0" w:space="0" w:color="auto"/>
      </w:divBdr>
      <w:divsChild>
        <w:div w:id="1958681740">
          <w:marLeft w:val="0"/>
          <w:marRight w:val="0"/>
          <w:marTop w:val="0"/>
          <w:marBottom w:val="0"/>
          <w:divBdr>
            <w:top w:val="none" w:sz="0" w:space="0" w:color="auto"/>
            <w:left w:val="none" w:sz="0" w:space="0" w:color="auto"/>
            <w:bottom w:val="none" w:sz="0" w:space="0" w:color="auto"/>
            <w:right w:val="none" w:sz="0" w:space="0" w:color="auto"/>
          </w:divBdr>
        </w:div>
      </w:divsChild>
    </w:div>
    <w:div w:id="1958681851">
      <w:marLeft w:val="0"/>
      <w:marRight w:val="0"/>
      <w:marTop w:val="0"/>
      <w:marBottom w:val="0"/>
      <w:divBdr>
        <w:top w:val="none" w:sz="0" w:space="0" w:color="auto"/>
        <w:left w:val="none" w:sz="0" w:space="0" w:color="auto"/>
        <w:bottom w:val="none" w:sz="0" w:space="0" w:color="auto"/>
        <w:right w:val="none" w:sz="0" w:space="0" w:color="auto"/>
      </w:divBdr>
      <w:divsChild>
        <w:div w:id="1958681524">
          <w:marLeft w:val="0"/>
          <w:marRight w:val="0"/>
          <w:marTop w:val="0"/>
          <w:marBottom w:val="0"/>
          <w:divBdr>
            <w:top w:val="none" w:sz="0" w:space="0" w:color="auto"/>
            <w:left w:val="none" w:sz="0" w:space="0" w:color="auto"/>
            <w:bottom w:val="none" w:sz="0" w:space="0" w:color="auto"/>
            <w:right w:val="none" w:sz="0" w:space="0" w:color="auto"/>
          </w:divBdr>
        </w:div>
      </w:divsChild>
    </w:div>
    <w:div w:id="1958681852">
      <w:marLeft w:val="0"/>
      <w:marRight w:val="0"/>
      <w:marTop w:val="0"/>
      <w:marBottom w:val="0"/>
      <w:divBdr>
        <w:top w:val="none" w:sz="0" w:space="0" w:color="auto"/>
        <w:left w:val="none" w:sz="0" w:space="0" w:color="auto"/>
        <w:bottom w:val="none" w:sz="0" w:space="0" w:color="auto"/>
        <w:right w:val="none" w:sz="0" w:space="0" w:color="auto"/>
      </w:divBdr>
      <w:divsChild>
        <w:div w:id="1958681864">
          <w:marLeft w:val="0"/>
          <w:marRight w:val="0"/>
          <w:marTop w:val="0"/>
          <w:marBottom w:val="0"/>
          <w:divBdr>
            <w:top w:val="none" w:sz="0" w:space="0" w:color="auto"/>
            <w:left w:val="none" w:sz="0" w:space="0" w:color="auto"/>
            <w:bottom w:val="none" w:sz="0" w:space="0" w:color="auto"/>
            <w:right w:val="none" w:sz="0" w:space="0" w:color="auto"/>
          </w:divBdr>
        </w:div>
      </w:divsChild>
    </w:div>
    <w:div w:id="1958681855">
      <w:marLeft w:val="0"/>
      <w:marRight w:val="0"/>
      <w:marTop w:val="0"/>
      <w:marBottom w:val="0"/>
      <w:divBdr>
        <w:top w:val="none" w:sz="0" w:space="0" w:color="auto"/>
        <w:left w:val="none" w:sz="0" w:space="0" w:color="auto"/>
        <w:bottom w:val="none" w:sz="0" w:space="0" w:color="auto"/>
        <w:right w:val="none" w:sz="0" w:space="0" w:color="auto"/>
      </w:divBdr>
      <w:divsChild>
        <w:div w:id="1958681725">
          <w:marLeft w:val="0"/>
          <w:marRight w:val="0"/>
          <w:marTop w:val="0"/>
          <w:marBottom w:val="0"/>
          <w:divBdr>
            <w:top w:val="none" w:sz="0" w:space="0" w:color="auto"/>
            <w:left w:val="none" w:sz="0" w:space="0" w:color="auto"/>
            <w:bottom w:val="none" w:sz="0" w:space="0" w:color="auto"/>
            <w:right w:val="none" w:sz="0" w:space="0" w:color="auto"/>
          </w:divBdr>
        </w:div>
      </w:divsChild>
    </w:div>
    <w:div w:id="1958681857">
      <w:marLeft w:val="0"/>
      <w:marRight w:val="0"/>
      <w:marTop w:val="0"/>
      <w:marBottom w:val="0"/>
      <w:divBdr>
        <w:top w:val="none" w:sz="0" w:space="0" w:color="auto"/>
        <w:left w:val="none" w:sz="0" w:space="0" w:color="auto"/>
        <w:bottom w:val="none" w:sz="0" w:space="0" w:color="auto"/>
        <w:right w:val="none" w:sz="0" w:space="0" w:color="auto"/>
      </w:divBdr>
      <w:divsChild>
        <w:div w:id="1958681891">
          <w:marLeft w:val="0"/>
          <w:marRight w:val="0"/>
          <w:marTop w:val="0"/>
          <w:marBottom w:val="0"/>
          <w:divBdr>
            <w:top w:val="none" w:sz="0" w:space="0" w:color="auto"/>
            <w:left w:val="none" w:sz="0" w:space="0" w:color="auto"/>
            <w:bottom w:val="none" w:sz="0" w:space="0" w:color="auto"/>
            <w:right w:val="none" w:sz="0" w:space="0" w:color="auto"/>
          </w:divBdr>
        </w:div>
      </w:divsChild>
    </w:div>
    <w:div w:id="1958681860">
      <w:marLeft w:val="0"/>
      <w:marRight w:val="0"/>
      <w:marTop w:val="0"/>
      <w:marBottom w:val="0"/>
      <w:divBdr>
        <w:top w:val="none" w:sz="0" w:space="0" w:color="auto"/>
        <w:left w:val="none" w:sz="0" w:space="0" w:color="auto"/>
        <w:bottom w:val="none" w:sz="0" w:space="0" w:color="auto"/>
        <w:right w:val="none" w:sz="0" w:space="0" w:color="auto"/>
      </w:divBdr>
      <w:divsChild>
        <w:div w:id="1958681717">
          <w:marLeft w:val="0"/>
          <w:marRight w:val="0"/>
          <w:marTop w:val="0"/>
          <w:marBottom w:val="0"/>
          <w:divBdr>
            <w:top w:val="none" w:sz="0" w:space="0" w:color="auto"/>
            <w:left w:val="none" w:sz="0" w:space="0" w:color="auto"/>
            <w:bottom w:val="none" w:sz="0" w:space="0" w:color="auto"/>
            <w:right w:val="none" w:sz="0" w:space="0" w:color="auto"/>
          </w:divBdr>
        </w:div>
      </w:divsChild>
    </w:div>
    <w:div w:id="1958681861">
      <w:marLeft w:val="0"/>
      <w:marRight w:val="0"/>
      <w:marTop w:val="0"/>
      <w:marBottom w:val="0"/>
      <w:divBdr>
        <w:top w:val="none" w:sz="0" w:space="0" w:color="auto"/>
        <w:left w:val="none" w:sz="0" w:space="0" w:color="auto"/>
        <w:bottom w:val="none" w:sz="0" w:space="0" w:color="auto"/>
        <w:right w:val="none" w:sz="0" w:space="0" w:color="auto"/>
      </w:divBdr>
      <w:divsChild>
        <w:div w:id="1958681707">
          <w:marLeft w:val="0"/>
          <w:marRight w:val="0"/>
          <w:marTop w:val="0"/>
          <w:marBottom w:val="0"/>
          <w:divBdr>
            <w:top w:val="none" w:sz="0" w:space="0" w:color="auto"/>
            <w:left w:val="none" w:sz="0" w:space="0" w:color="auto"/>
            <w:bottom w:val="none" w:sz="0" w:space="0" w:color="auto"/>
            <w:right w:val="none" w:sz="0" w:space="0" w:color="auto"/>
          </w:divBdr>
        </w:div>
      </w:divsChild>
    </w:div>
    <w:div w:id="1958681862">
      <w:marLeft w:val="0"/>
      <w:marRight w:val="0"/>
      <w:marTop w:val="0"/>
      <w:marBottom w:val="0"/>
      <w:divBdr>
        <w:top w:val="none" w:sz="0" w:space="0" w:color="auto"/>
        <w:left w:val="none" w:sz="0" w:space="0" w:color="auto"/>
        <w:bottom w:val="none" w:sz="0" w:space="0" w:color="auto"/>
        <w:right w:val="none" w:sz="0" w:space="0" w:color="auto"/>
      </w:divBdr>
      <w:divsChild>
        <w:div w:id="1958681604">
          <w:marLeft w:val="0"/>
          <w:marRight w:val="0"/>
          <w:marTop w:val="0"/>
          <w:marBottom w:val="0"/>
          <w:divBdr>
            <w:top w:val="none" w:sz="0" w:space="0" w:color="auto"/>
            <w:left w:val="none" w:sz="0" w:space="0" w:color="auto"/>
            <w:bottom w:val="none" w:sz="0" w:space="0" w:color="auto"/>
            <w:right w:val="none" w:sz="0" w:space="0" w:color="auto"/>
          </w:divBdr>
        </w:div>
      </w:divsChild>
    </w:div>
    <w:div w:id="1958681863">
      <w:marLeft w:val="0"/>
      <w:marRight w:val="0"/>
      <w:marTop w:val="0"/>
      <w:marBottom w:val="0"/>
      <w:divBdr>
        <w:top w:val="none" w:sz="0" w:space="0" w:color="auto"/>
        <w:left w:val="none" w:sz="0" w:space="0" w:color="auto"/>
        <w:bottom w:val="none" w:sz="0" w:space="0" w:color="auto"/>
        <w:right w:val="none" w:sz="0" w:space="0" w:color="auto"/>
      </w:divBdr>
      <w:divsChild>
        <w:div w:id="1958681828">
          <w:marLeft w:val="0"/>
          <w:marRight w:val="0"/>
          <w:marTop w:val="0"/>
          <w:marBottom w:val="0"/>
          <w:divBdr>
            <w:top w:val="none" w:sz="0" w:space="0" w:color="auto"/>
            <w:left w:val="none" w:sz="0" w:space="0" w:color="auto"/>
            <w:bottom w:val="none" w:sz="0" w:space="0" w:color="auto"/>
            <w:right w:val="none" w:sz="0" w:space="0" w:color="auto"/>
          </w:divBdr>
        </w:div>
      </w:divsChild>
    </w:div>
    <w:div w:id="1958681865">
      <w:marLeft w:val="0"/>
      <w:marRight w:val="0"/>
      <w:marTop w:val="0"/>
      <w:marBottom w:val="0"/>
      <w:divBdr>
        <w:top w:val="none" w:sz="0" w:space="0" w:color="auto"/>
        <w:left w:val="none" w:sz="0" w:space="0" w:color="auto"/>
        <w:bottom w:val="none" w:sz="0" w:space="0" w:color="auto"/>
        <w:right w:val="none" w:sz="0" w:space="0" w:color="auto"/>
      </w:divBdr>
      <w:divsChild>
        <w:div w:id="1958681513">
          <w:marLeft w:val="0"/>
          <w:marRight w:val="0"/>
          <w:marTop w:val="0"/>
          <w:marBottom w:val="0"/>
          <w:divBdr>
            <w:top w:val="none" w:sz="0" w:space="0" w:color="auto"/>
            <w:left w:val="none" w:sz="0" w:space="0" w:color="auto"/>
            <w:bottom w:val="none" w:sz="0" w:space="0" w:color="auto"/>
            <w:right w:val="none" w:sz="0" w:space="0" w:color="auto"/>
          </w:divBdr>
        </w:div>
      </w:divsChild>
    </w:div>
    <w:div w:id="1958681866">
      <w:marLeft w:val="0"/>
      <w:marRight w:val="0"/>
      <w:marTop w:val="0"/>
      <w:marBottom w:val="0"/>
      <w:divBdr>
        <w:top w:val="none" w:sz="0" w:space="0" w:color="auto"/>
        <w:left w:val="none" w:sz="0" w:space="0" w:color="auto"/>
        <w:bottom w:val="none" w:sz="0" w:space="0" w:color="auto"/>
        <w:right w:val="none" w:sz="0" w:space="0" w:color="auto"/>
      </w:divBdr>
      <w:divsChild>
        <w:div w:id="1958681459">
          <w:marLeft w:val="0"/>
          <w:marRight w:val="0"/>
          <w:marTop w:val="0"/>
          <w:marBottom w:val="0"/>
          <w:divBdr>
            <w:top w:val="none" w:sz="0" w:space="0" w:color="auto"/>
            <w:left w:val="none" w:sz="0" w:space="0" w:color="auto"/>
            <w:bottom w:val="none" w:sz="0" w:space="0" w:color="auto"/>
            <w:right w:val="none" w:sz="0" w:space="0" w:color="auto"/>
          </w:divBdr>
        </w:div>
      </w:divsChild>
    </w:div>
    <w:div w:id="1958681868">
      <w:marLeft w:val="0"/>
      <w:marRight w:val="0"/>
      <w:marTop w:val="0"/>
      <w:marBottom w:val="0"/>
      <w:divBdr>
        <w:top w:val="none" w:sz="0" w:space="0" w:color="auto"/>
        <w:left w:val="none" w:sz="0" w:space="0" w:color="auto"/>
        <w:bottom w:val="none" w:sz="0" w:space="0" w:color="auto"/>
        <w:right w:val="none" w:sz="0" w:space="0" w:color="auto"/>
      </w:divBdr>
      <w:divsChild>
        <w:div w:id="1958681629">
          <w:marLeft w:val="0"/>
          <w:marRight w:val="0"/>
          <w:marTop w:val="0"/>
          <w:marBottom w:val="0"/>
          <w:divBdr>
            <w:top w:val="none" w:sz="0" w:space="0" w:color="auto"/>
            <w:left w:val="none" w:sz="0" w:space="0" w:color="auto"/>
            <w:bottom w:val="none" w:sz="0" w:space="0" w:color="auto"/>
            <w:right w:val="none" w:sz="0" w:space="0" w:color="auto"/>
          </w:divBdr>
        </w:div>
      </w:divsChild>
    </w:div>
    <w:div w:id="1958681869">
      <w:marLeft w:val="0"/>
      <w:marRight w:val="0"/>
      <w:marTop w:val="0"/>
      <w:marBottom w:val="0"/>
      <w:divBdr>
        <w:top w:val="none" w:sz="0" w:space="0" w:color="auto"/>
        <w:left w:val="none" w:sz="0" w:space="0" w:color="auto"/>
        <w:bottom w:val="none" w:sz="0" w:space="0" w:color="auto"/>
        <w:right w:val="none" w:sz="0" w:space="0" w:color="auto"/>
      </w:divBdr>
      <w:divsChild>
        <w:div w:id="1958681791">
          <w:marLeft w:val="0"/>
          <w:marRight w:val="0"/>
          <w:marTop w:val="0"/>
          <w:marBottom w:val="0"/>
          <w:divBdr>
            <w:top w:val="none" w:sz="0" w:space="0" w:color="auto"/>
            <w:left w:val="none" w:sz="0" w:space="0" w:color="auto"/>
            <w:bottom w:val="none" w:sz="0" w:space="0" w:color="auto"/>
            <w:right w:val="none" w:sz="0" w:space="0" w:color="auto"/>
          </w:divBdr>
        </w:div>
      </w:divsChild>
    </w:div>
    <w:div w:id="1958681873">
      <w:marLeft w:val="0"/>
      <w:marRight w:val="0"/>
      <w:marTop w:val="0"/>
      <w:marBottom w:val="0"/>
      <w:divBdr>
        <w:top w:val="none" w:sz="0" w:space="0" w:color="auto"/>
        <w:left w:val="none" w:sz="0" w:space="0" w:color="auto"/>
        <w:bottom w:val="none" w:sz="0" w:space="0" w:color="auto"/>
        <w:right w:val="none" w:sz="0" w:space="0" w:color="auto"/>
      </w:divBdr>
      <w:divsChild>
        <w:div w:id="1958681752">
          <w:marLeft w:val="0"/>
          <w:marRight w:val="0"/>
          <w:marTop w:val="0"/>
          <w:marBottom w:val="0"/>
          <w:divBdr>
            <w:top w:val="none" w:sz="0" w:space="0" w:color="auto"/>
            <w:left w:val="none" w:sz="0" w:space="0" w:color="auto"/>
            <w:bottom w:val="none" w:sz="0" w:space="0" w:color="auto"/>
            <w:right w:val="none" w:sz="0" w:space="0" w:color="auto"/>
          </w:divBdr>
        </w:div>
      </w:divsChild>
    </w:div>
    <w:div w:id="1958681874">
      <w:marLeft w:val="0"/>
      <w:marRight w:val="0"/>
      <w:marTop w:val="0"/>
      <w:marBottom w:val="0"/>
      <w:divBdr>
        <w:top w:val="none" w:sz="0" w:space="0" w:color="auto"/>
        <w:left w:val="none" w:sz="0" w:space="0" w:color="auto"/>
        <w:bottom w:val="none" w:sz="0" w:space="0" w:color="auto"/>
        <w:right w:val="none" w:sz="0" w:space="0" w:color="auto"/>
      </w:divBdr>
      <w:divsChild>
        <w:div w:id="1958681882">
          <w:marLeft w:val="0"/>
          <w:marRight w:val="0"/>
          <w:marTop w:val="0"/>
          <w:marBottom w:val="0"/>
          <w:divBdr>
            <w:top w:val="none" w:sz="0" w:space="0" w:color="auto"/>
            <w:left w:val="none" w:sz="0" w:space="0" w:color="auto"/>
            <w:bottom w:val="none" w:sz="0" w:space="0" w:color="auto"/>
            <w:right w:val="none" w:sz="0" w:space="0" w:color="auto"/>
          </w:divBdr>
        </w:div>
      </w:divsChild>
    </w:div>
    <w:div w:id="1958681875">
      <w:marLeft w:val="0"/>
      <w:marRight w:val="0"/>
      <w:marTop w:val="0"/>
      <w:marBottom w:val="0"/>
      <w:divBdr>
        <w:top w:val="none" w:sz="0" w:space="0" w:color="auto"/>
        <w:left w:val="none" w:sz="0" w:space="0" w:color="auto"/>
        <w:bottom w:val="none" w:sz="0" w:space="0" w:color="auto"/>
        <w:right w:val="none" w:sz="0" w:space="0" w:color="auto"/>
      </w:divBdr>
      <w:divsChild>
        <w:div w:id="1958681858">
          <w:marLeft w:val="0"/>
          <w:marRight w:val="0"/>
          <w:marTop w:val="0"/>
          <w:marBottom w:val="0"/>
          <w:divBdr>
            <w:top w:val="none" w:sz="0" w:space="0" w:color="auto"/>
            <w:left w:val="none" w:sz="0" w:space="0" w:color="auto"/>
            <w:bottom w:val="none" w:sz="0" w:space="0" w:color="auto"/>
            <w:right w:val="none" w:sz="0" w:space="0" w:color="auto"/>
          </w:divBdr>
        </w:div>
      </w:divsChild>
    </w:div>
    <w:div w:id="1958681876">
      <w:marLeft w:val="0"/>
      <w:marRight w:val="0"/>
      <w:marTop w:val="0"/>
      <w:marBottom w:val="0"/>
      <w:divBdr>
        <w:top w:val="none" w:sz="0" w:space="0" w:color="auto"/>
        <w:left w:val="none" w:sz="0" w:space="0" w:color="auto"/>
        <w:bottom w:val="none" w:sz="0" w:space="0" w:color="auto"/>
        <w:right w:val="none" w:sz="0" w:space="0" w:color="auto"/>
      </w:divBdr>
      <w:divsChild>
        <w:div w:id="1958681428">
          <w:marLeft w:val="0"/>
          <w:marRight w:val="0"/>
          <w:marTop w:val="0"/>
          <w:marBottom w:val="0"/>
          <w:divBdr>
            <w:top w:val="none" w:sz="0" w:space="0" w:color="auto"/>
            <w:left w:val="none" w:sz="0" w:space="0" w:color="auto"/>
            <w:bottom w:val="none" w:sz="0" w:space="0" w:color="auto"/>
            <w:right w:val="none" w:sz="0" w:space="0" w:color="auto"/>
          </w:divBdr>
        </w:div>
      </w:divsChild>
    </w:div>
    <w:div w:id="1958681877">
      <w:marLeft w:val="0"/>
      <w:marRight w:val="0"/>
      <w:marTop w:val="0"/>
      <w:marBottom w:val="0"/>
      <w:divBdr>
        <w:top w:val="none" w:sz="0" w:space="0" w:color="auto"/>
        <w:left w:val="none" w:sz="0" w:space="0" w:color="auto"/>
        <w:bottom w:val="none" w:sz="0" w:space="0" w:color="auto"/>
        <w:right w:val="none" w:sz="0" w:space="0" w:color="auto"/>
      </w:divBdr>
      <w:divsChild>
        <w:div w:id="1958681453">
          <w:marLeft w:val="0"/>
          <w:marRight w:val="0"/>
          <w:marTop w:val="0"/>
          <w:marBottom w:val="0"/>
          <w:divBdr>
            <w:top w:val="none" w:sz="0" w:space="0" w:color="auto"/>
            <w:left w:val="none" w:sz="0" w:space="0" w:color="auto"/>
            <w:bottom w:val="none" w:sz="0" w:space="0" w:color="auto"/>
            <w:right w:val="none" w:sz="0" w:space="0" w:color="auto"/>
          </w:divBdr>
        </w:div>
      </w:divsChild>
    </w:div>
    <w:div w:id="1958681878">
      <w:marLeft w:val="0"/>
      <w:marRight w:val="0"/>
      <w:marTop w:val="0"/>
      <w:marBottom w:val="0"/>
      <w:divBdr>
        <w:top w:val="none" w:sz="0" w:space="0" w:color="auto"/>
        <w:left w:val="none" w:sz="0" w:space="0" w:color="auto"/>
        <w:bottom w:val="none" w:sz="0" w:space="0" w:color="auto"/>
        <w:right w:val="none" w:sz="0" w:space="0" w:color="auto"/>
      </w:divBdr>
      <w:divsChild>
        <w:div w:id="1958681728">
          <w:marLeft w:val="0"/>
          <w:marRight w:val="0"/>
          <w:marTop w:val="0"/>
          <w:marBottom w:val="0"/>
          <w:divBdr>
            <w:top w:val="none" w:sz="0" w:space="0" w:color="auto"/>
            <w:left w:val="none" w:sz="0" w:space="0" w:color="auto"/>
            <w:bottom w:val="none" w:sz="0" w:space="0" w:color="auto"/>
            <w:right w:val="none" w:sz="0" w:space="0" w:color="auto"/>
          </w:divBdr>
        </w:div>
      </w:divsChild>
    </w:div>
    <w:div w:id="1958681879">
      <w:marLeft w:val="0"/>
      <w:marRight w:val="0"/>
      <w:marTop w:val="0"/>
      <w:marBottom w:val="0"/>
      <w:divBdr>
        <w:top w:val="none" w:sz="0" w:space="0" w:color="auto"/>
        <w:left w:val="none" w:sz="0" w:space="0" w:color="auto"/>
        <w:bottom w:val="none" w:sz="0" w:space="0" w:color="auto"/>
        <w:right w:val="none" w:sz="0" w:space="0" w:color="auto"/>
      </w:divBdr>
      <w:divsChild>
        <w:div w:id="1958681550">
          <w:marLeft w:val="0"/>
          <w:marRight w:val="0"/>
          <w:marTop w:val="0"/>
          <w:marBottom w:val="0"/>
          <w:divBdr>
            <w:top w:val="none" w:sz="0" w:space="0" w:color="auto"/>
            <w:left w:val="none" w:sz="0" w:space="0" w:color="auto"/>
            <w:bottom w:val="none" w:sz="0" w:space="0" w:color="auto"/>
            <w:right w:val="none" w:sz="0" w:space="0" w:color="auto"/>
          </w:divBdr>
        </w:div>
      </w:divsChild>
    </w:div>
    <w:div w:id="1958681880">
      <w:marLeft w:val="0"/>
      <w:marRight w:val="0"/>
      <w:marTop w:val="0"/>
      <w:marBottom w:val="0"/>
      <w:divBdr>
        <w:top w:val="none" w:sz="0" w:space="0" w:color="auto"/>
        <w:left w:val="none" w:sz="0" w:space="0" w:color="auto"/>
        <w:bottom w:val="none" w:sz="0" w:space="0" w:color="auto"/>
        <w:right w:val="none" w:sz="0" w:space="0" w:color="auto"/>
      </w:divBdr>
      <w:divsChild>
        <w:div w:id="1958681509">
          <w:marLeft w:val="0"/>
          <w:marRight w:val="0"/>
          <w:marTop w:val="0"/>
          <w:marBottom w:val="0"/>
          <w:divBdr>
            <w:top w:val="none" w:sz="0" w:space="0" w:color="auto"/>
            <w:left w:val="none" w:sz="0" w:space="0" w:color="auto"/>
            <w:bottom w:val="none" w:sz="0" w:space="0" w:color="auto"/>
            <w:right w:val="none" w:sz="0" w:space="0" w:color="auto"/>
          </w:divBdr>
        </w:div>
      </w:divsChild>
    </w:div>
    <w:div w:id="1958681881">
      <w:marLeft w:val="0"/>
      <w:marRight w:val="0"/>
      <w:marTop w:val="0"/>
      <w:marBottom w:val="0"/>
      <w:divBdr>
        <w:top w:val="none" w:sz="0" w:space="0" w:color="auto"/>
        <w:left w:val="none" w:sz="0" w:space="0" w:color="auto"/>
        <w:bottom w:val="none" w:sz="0" w:space="0" w:color="auto"/>
        <w:right w:val="none" w:sz="0" w:space="0" w:color="auto"/>
      </w:divBdr>
      <w:divsChild>
        <w:div w:id="1958681511">
          <w:marLeft w:val="0"/>
          <w:marRight w:val="0"/>
          <w:marTop w:val="0"/>
          <w:marBottom w:val="0"/>
          <w:divBdr>
            <w:top w:val="none" w:sz="0" w:space="0" w:color="auto"/>
            <w:left w:val="none" w:sz="0" w:space="0" w:color="auto"/>
            <w:bottom w:val="none" w:sz="0" w:space="0" w:color="auto"/>
            <w:right w:val="none" w:sz="0" w:space="0" w:color="auto"/>
          </w:divBdr>
        </w:div>
      </w:divsChild>
    </w:div>
    <w:div w:id="1958681888">
      <w:marLeft w:val="0"/>
      <w:marRight w:val="0"/>
      <w:marTop w:val="0"/>
      <w:marBottom w:val="0"/>
      <w:divBdr>
        <w:top w:val="none" w:sz="0" w:space="0" w:color="auto"/>
        <w:left w:val="none" w:sz="0" w:space="0" w:color="auto"/>
        <w:bottom w:val="none" w:sz="0" w:space="0" w:color="auto"/>
        <w:right w:val="none" w:sz="0" w:space="0" w:color="auto"/>
      </w:divBdr>
      <w:divsChild>
        <w:div w:id="1958681492">
          <w:marLeft w:val="0"/>
          <w:marRight w:val="0"/>
          <w:marTop w:val="0"/>
          <w:marBottom w:val="0"/>
          <w:divBdr>
            <w:top w:val="none" w:sz="0" w:space="0" w:color="auto"/>
            <w:left w:val="none" w:sz="0" w:space="0" w:color="auto"/>
            <w:bottom w:val="none" w:sz="0" w:space="0" w:color="auto"/>
            <w:right w:val="none" w:sz="0" w:space="0" w:color="auto"/>
          </w:divBdr>
        </w:div>
      </w:divsChild>
    </w:div>
    <w:div w:id="1958681890">
      <w:marLeft w:val="0"/>
      <w:marRight w:val="0"/>
      <w:marTop w:val="0"/>
      <w:marBottom w:val="0"/>
      <w:divBdr>
        <w:top w:val="none" w:sz="0" w:space="0" w:color="auto"/>
        <w:left w:val="none" w:sz="0" w:space="0" w:color="auto"/>
        <w:bottom w:val="none" w:sz="0" w:space="0" w:color="auto"/>
        <w:right w:val="none" w:sz="0" w:space="0" w:color="auto"/>
      </w:divBdr>
      <w:divsChild>
        <w:div w:id="1958681846">
          <w:marLeft w:val="0"/>
          <w:marRight w:val="0"/>
          <w:marTop w:val="0"/>
          <w:marBottom w:val="0"/>
          <w:divBdr>
            <w:top w:val="none" w:sz="0" w:space="0" w:color="auto"/>
            <w:left w:val="none" w:sz="0" w:space="0" w:color="auto"/>
            <w:bottom w:val="none" w:sz="0" w:space="0" w:color="auto"/>
            <w:right w:val="none" w:sz="0" w:space="0" w:color="auto"/>
          </w:divBdr>
        </w:div>
      </w:divsChild>
    </w:div>
    <w:div w:id="1958681892">
      <w:marLeft w:val="0"/>
      <w:marRight w:val="0"/>
      <w:marTop w:val="0"/>
      <w:marBottom w:val="0"/>
      <w:divBdr>
        <w:top w:val="none" w:sz="0" w:space="0" w:color="auto"/>
        <w:left w:val="none" w:sz="0" w:space="0" w:color="auto"/>
        <w:bottom w:val="none" w:sz="0" w:space="0" w:color="auto"/>
        <w:right w:val="none" w:sz="0" w:space="0" w:color="auto"/>
      </w:divBdr>
      <w:divsChild>
        <w:div w:id="1958681680">
          <w:marLeft w:val="0"/>
          <w:marRight w:val="0"/>
          <w:marTop w:val="0"/>
          <w:marBottom w:val="0"/>
          <w:divBdr>
            <w:top w:val="none" w:sz="0" w:space="0" w:color="auto"/>
            <w:left w:val="none" w:sz="0" w:space="0" w:color="auto"/>
            <w:bottom w:val="none" w:sz="0" w:space="0" w:color="auto"/>
            <w:right w:val="none" w:sz="0" w:space="0" w:color="auto"/>
          </w:divBdr>
        </w:div>
      </w:divsChild>
    </w:div>
    <w:div w:id="1958681893">
      <w:marLeft w:val="0"/>
      <w:marRight w:val="0"/>
      <w:marTop w:val="0"/>
      <w:marBottom w:val="0"/>
      <w:divBdr>
        <w:top w:val="none" w:sz="0" w:space="0" w:color="auto"/>
        <w:left w:val="none" w:sz="0" w:space="0" w:color="auto"/>
        <w:bottom w:val="none" w:sz="0" w:space="0" w:color="auto"/>
        <w:right w:val="none" w:sz="0" w:space="0" w:color="auto"/>
      </w:divBdr>
      <w:divsChild>
        <w:div w:id="1958681812">
          <w:marLeft w:val="0"/>
          <w:marRight w:val="0"/>
          <w:marTop w:val="0"/>
          <w:marBottom w:val="0"/>
          <w:divBdr>
            <w:top w:val="none" w:sz="0" w:space="0" w:color="auto"/>
            <w:left w:val="none" w:sz="0" w:space="0" w:color="auto"/>
            <w:bottom w:val="none" w:sz="0" w:space="0" w:color="auto"/>
            <w:right w:val="none" w:sz="0" w:space="0" w:color="auto"/>
          </w:divBdr>
        </w:div>
      </w:divsChild>
    </w:div>
    <w:div w:id="1958681897">
      <w:marLeft w:val="0"/>
      <w:marRight w:val="0"/>
      <w:marTop w:val="0"/>
      <w:marBottom w:val="0"/>
      <w:divBdr>
        <w:top w:val="none" w:sz="0" w:space="0" w:color="auto"/>
        <w:left w:val="none" w:sz="0" w:space="0" w:color="auto"/>
        <w:bottom w:val="none" w:sz="0" w:space="0" w:color="auto"/>
        <w:right w:val="none" w:sz="0" w:space="0" w:color="auto"/>
      </w:divBdr>
      <w:divsChild>
        <w:div w:id="1958681798">
          <w:marLeft w:val="0"/>
          <w:marRight w:val="0"/>
          <w:marTop w:val="0"/>
          <w:marBottom w:val="0"/>
          <w:divBdr>
            <w:top w:val="none" w:sz="0" w:space="0" w:color="auto"/>
            <w:left w:val="none" w:sz="0" w:space="0" w:color="auto"/>
            <w:bottom w:val="none" w:sz="0" w:space="0" w:color="auto"/>
            <w:right w:val="none" w:sz="0" w:space="0" w:color="auto"/>
          </w:divBdr>
        </w:div>
      </w:divsChild>
    </w:div>
    <w:div w:id="1958681899">
      <w:marLeft w:val="0"/>
      <w:marRight w:val="0"/>
      <w:marTop w:val="0"/>
      <w:marBottom w:val="0"/>
      <w:divBdr>
        <w:top w:val="none" w:sz="0" w:space="0" w:color="auto"/>
        <w:left w:val="none" w:sz="0" w:space="0" w:color="auto"/>
        <w:bottom w:val="none" w:sz="0" w:space="0" w:color="auto"/>
        <w:right w:val="none" w:sz="0" w:space="0" w:color="auto"/>
      </w:divBdr>
      <w:divsChild>
        <w:div w:id="1958681786">
          <w:marLeft w:val="0"/>
          <w:marRight w:val="0"/>
          <w:marTop w:val="0"/>
          <w:marBottom w:val="0"/>
          <w:divBdr>
            <w:top w:val="none" w:sz="0" w:space="0" w:color="auto"/>
            <w:left w:val="none" w:sz="0" w:space="0" w:color="auto"/>
            <w:bottom w:val="none" w:sz="0" w:space="0" w:color="auto"/>
            <w:right w:val="none" w:sz="0" w:space="0" w:color="auto"/>
          </w:divBdr>
        </w:div>
      </w:divsChild>
    </w:div>
    <w:div w:id="1958681902">
      <w:marLeft w:val="0"/>
      <w:marRight w:val="0"/>
      <w:marTop w:val="0"/>
      <w:marBottom w:val="0"/>
      <w:divBdr>
        <w:top w:val="none" w:sz="0" w:space="0" w:color="auto"/>
        <w:left w:val="none" w:sz="0" w:space="0" w:color="auto"/>
        <w:bottom w:val="none" w:sz="0" w:space="0" w:color="auto"/>
        <w:right w:val="none" w:sz="0" w:space="0" w:color="auto"/>
      </w:divBdr>
      <w:divsChild>
        <w:div w:id="1958681418">
          <w:marLeft w:val="0"/>
          <w:marRight w:val="0"/>
          <w:marTop w:val="0"/>
          <w:marBottom w:val="0"/>
          <w:divBdr>
            <w:top w:val="none" w:sz="0" w:space="0" w:color="auto"/>
            <w:left w:val="none" w:sz="0" w:space="0" w:color="auto"/>
            <w:bottom w:val="none" w:sz="0" w:space="0" w:color="auto"/>
            <w:right w:val="none" w:sz="0" w:space="0" w:color="auto"/>
          </w:divBdr>
        </w:div>
      </w:divsChild>
    </w:div>
    <w:div w:id="1958681903">
      <w:marLeft w:val="0"/>
      <w:marRight w:val="0"/>
      <w:marTop w:val="0"/>
      <w:marBottom w:val="0"/>
      <w:divBdr>
        <w:top w:val="none" w:sz="0" w:space="0" w:color="auto"/>
        <w:left w:val="none" w:sz="0" w:space="0" w:color="auto"/>
        <w:bottom w:val="none" w:sz="0" w:space="0" w:color="auto"/>
        <w:right w:val="none" w:sz="0" w:space="0" w:color="auto"/>
      </w:divBdr>
      <w:divsChild>
        <w:div w:id="1958681761">
          <w:marLeft w:val="0"/>
          <w:marRight w:val="0"/>
          <w:marTop w:val="0"/>
          <w:marBottom w:val="0"/>
          <w:divBdr>
            <w:top w:val="none" w:sz="0" w:space="0" w:color="auto"/>
            <w:left w:val="none" w:sz="0" w:space="0" w:color="auto"/>
            <w:bottom w:val="none" w:sz="0" w:space="0" w:color="auto"/>
            <w:right w:val="none" w:sz="0" w:space="0" w:color="auto"/>
          </w:divBdr>
        </w:div>
      </w:divsChild>
    </w:div>
    <w:div w:id="1958681904">
      <w:marLeft w:val="0"/>
      <w:marRight w:val="0"/>
      <w:marTop w:val="0"/>
      <w:marBottom w:val="0"/>
      <w:divBdr>
        <w:top w:val="none" w:sz="0" w:space="0" w:color="auto"/>
        <w:left w:val="none" w:sz="0" w:space="0" w:color="auto"/>
        <w:bottom w:val="none" w:sz="0" w:space="0" w:color="auto"/>
        <w:right w:val="none" w:sz="0" w:space="0" w:color="auto"/>
      </w:divBdr>
      <w:divsChild>
        <w:div w:id="1958681835">
          <w:marLeft w:val="0"/>
          <w:marRight w:val="0"/>
          <w:marTop w:val="0"/>
          <w:marBottom w:val="0"/>
          <w:divBdr>
            <w:top w:val="none" w:sz="0" w:space="0" w:color="auto"/>
            <w:left w:val="none" w:sz="0" w:space="0" w:color="auto"/>
            <w:bottom w:val="none" w:sz="0" w:space="0" w:color="auto"/>
            <w:right w:val="none" w:sz="0" w:space="0" w:color="auto"/>
          </w:divBdr>
        </w:div>
      </w:divsChild>
    </w:div>
    <w:div w:id="1958681905">
      <w:marLeft w:val="0"/>
      <w:marRight w:val="0"/>
      <w:marTop w:val="0"/>
      <w:marBottom w:val="0"/>
      <w:divBdr>
        <w:top w:val="none" w:sz="0" w:space="0" w:color="auto"/>
        <w:left w:val="none" w:sz="0" w:space="0" w:color="auto"/>
        <w:bottom w:val="none" w:sz="0" w:space="0" w:color="auto"/>
        <w:right w:val="none" w:sz="0" w:space="0" w:color="auto"/>
      </w:divBdr>
      <w:divsChild>
        <w:div w:id="1958681599">
          <w:marLeft w:val="0"/>
          <w:marRight w:val="0"/>
          <w:marTop w:val="0"/>
          <w:marBottom w:val="0"/>
          <w:divBdr>
            <w:top w:val="none" w:sz="0" w:space="0" w:color="auto"/>
            <w:left w:val="none" w:sz="0" w:space="0" w:color="auto"/>
            <w:bottom w:val="none" w:sz="0" w:space="0" w:color="auto"/>
            <w:right w:val="none" w:sz="0" w:space="0" w:color="auto"/>
          </w:divBdr>
        </w:div>
      </w:divsChild>
    </w:div>
    <w:div w:id="1958681908">
      <w:marLeft w:val="0"/>
      <w:marRight w:val="0"/>
      <w:marTop w:val="0"/>
      <w:marBottom w:val="0"/>
      <w:divBdr>
        <w:top w:val="none" w:sz="0" w:space="0" w:color="auto"/>
        <w:left w:val="none" w:sz="0" w:space="0" w:color="auto"/>
        <w:bottom w:val="none" w:sz="0" w:space="0" w:color="auto"/>
        <w:right w:val="none" w:sz="0" w:space="0" w:color="auto"/>
      </w:divBdr>
      <w:divsChild>
        <w:div w:id="1958681537">
          <w:marLeft w:val="0"/>
          <w:marRight w:val="0"/>
          <w:marTop w:val="0"/>
          <w:marBottom w:val="0"/>
          <w:divBdr>
            <w:top w:val="none" w:sz="0" w:space="0" w:color="auto"/>
            <w:left w:val="none" w:sz="0" w:space="0" w:color="auto"/>
            <w:bottom w:val="none" w:sz="0" w:space="0" w:color="auto"/>
            <w:right w:val="none" w:sz="0" w:space="0" w:color="auto"/>
          </w:divBdr>
        </w:div>
      </w:divsChild>
    </w:div>
    <w:div w:id="1958681910">
      <w:marLeft w:val="0"/>
      <w:marRight w:val="0"/>
      <w:marTop w:val="0"/>
      <w:marBottom w:val="0"/>
      <w:divBdr>
        <w:top w:val="none" w:sz="0" w:space="0" w:color="auto"/>
        <w:left w:val="none" w:sz="0" w:space="0" w:color="auto"/>
        <w:bottom w:val="none" w:sz="0" w:space="0" w:color="auto"/>
        <w:right w:val="none" w:sz="0" w:space="0" w:color="auto"/>
      </w:divBdr>
      <w:divsChild>
        <w:div w:id="1958681547">
          <w:marLeft w:val="0"/>
          <w:marRight w:val="0"/>
          <w:marTop w:val="0"/>
          <w:marBottom w:val="0"/>
          <w:divBdr>
            <w:top w:val="none" w:sz="0" w:space="0" w:color="auto"/>
            <w:left w:val="none" w:sz="0" w:space="0" w:color="auto"/>
            <w:bottom w:val="none" w:sz="0" w:space="0" w:color="auto"/>
            <w:right w:val="none" w:sz="0" w:space="0" w:color="auto"/>
          </w:divBdr>
        </w:div>
      </w:divsChild>
    </w:div>
    <w:div w:id="1958681912">
      <w:marLeft w:val="0"/>
      <w:marRight w:val="0"/>
      <w:marTop w:val="0"/>
      <w:marBottom w:val="0"/>
      <w:divBdr>
        <w:top w:val="none" w:sz="0" w:space="0" w:color="auto"/>
        <w:left w:val="none" w:sz="0" w:space="0" w:color="auto"/>
        <w:bottom w:val="none" w:sz="0" w:space="0" w:color="auto"/>
        <w:right w:val="none" w:sz="0" w:space="0" w:color="auto"/>
      </w:divBdr>
    </w:div>
    <w:div w:id="1958681913">
      <w:marLeft w:val="0"/>
      <w:marRight w:val="0"/>
      <w:marTop w:val="0"/>
      <w:marBottom w:val="0"/>
      <w:divBdr>
        <w:top w:val="none" w:sz="0" w:space="0" w:color="auto"/>
        <w:left w:val="none" w:sz="0" w:space="0" w:color="auto"/>
        <w:bottom w:val="none" w:sz="0" w:space="0" w:color="auto"/>
        <w:right w:val="none" w:sz="0" w:space="0" w:color="auto"/>
      </w:divBdr>
      <w:divsChild>
        <w:div w:id="1958681493">
          <w:marLeft w:val="0"/>
          <w:marRight w:val="0"/>
          <w:marTop w:val="0"/>
          <w:marBottom w:val="0"/>
          <w:divBdr>
            <w:top w:val="none" w:sz="0" w:space="0" w:color="auto"/>
            <w:left w:val="none" w:sz="0" w:space="0" w:color="auto"/>
            <w:bottom w:val="none" w:sz="0" w:space="0" w:color="auto"/>
            <w:right w:val="none" w:sz="0" w:space="0" w:color="auto"/>
          </w:divBdr>
        </w:div>
      </w:divsChild>
    </w:div>
    <w:div w:id="1958681915">
      <w:marLeft w:val="0"/>
      <w:marRight w:val="0"/>
      <w:marTop w:val="0"/>
      <w:marBottom w:val="0"/>
      <w:divBdr>
        <w:top w:val="none" w:sz="0" w:space="0" w:color="auto"/>
        <w:left w:val="none" w:sz="0" w:space="0" w:color="auto"/>
        <w:bottom w:val="none" w:sz="0" w:space="0" w:color="auto"/>
        <w:right w:val="none" w:sz="0" w:space="0" w:color="auto"/>
      </w:divBdr>
      <w:divsChild>
        <w:div w:id="1958681651">
          <w:marLeft w:val="0"/>
          <w:marRight w:val="0"/>
          <w:marTop w:val="0"/>
          <w:marBottom w:val="0"/>
          <w:divBdr>
            <w:top w:val="none" w:sz="0" w:space="0" w:color="auto"/>
            <w:left w:val="none" w:sz="0" w:space="0" w:color="auto"/>
            <w:bottom w:val="none" w:sz="0" w:space="0" w:color="auto"/>
            <w:right w:val="none" w:sz="0" w:space="0" w:color="auto"/>
          </w:divBdr>
        </w:div>
      </w:divsChild>
    </w:div>
    <w:div w:id="1958681916">
      <w:marLeft w:val="0"/>
      <w:marRight w:val="0"/>
      <w:marTop w:val="0"/>
      <w:marBottom w:val="0"/>
      <w:divBdr>
        <w:top w:val="none" w:sz="0" w:space="0" w:color="auto"/>
        <w:left w:val="none" w:sz="0" w:space="0" w:color="auto"/>
        <w:bottom w:val="none" w:sz="0" w:space="0" w:color="auto"/>
        <w:right w:val="none" w:sz="0" w:space="0" w:color="auto"/>
      </w:divBdr>
      <w:divsChild>
        <w:div w:id="1958681917">
          <w:marLeft w:val="0"/>
          <w:marRight w:val="0"/>
          <w:marTop w:val="0"/>
          <w:marBottom w:val="0"/>
          <w:divBdr>
            <w:top w:val="none" w:sz="0" w:space="0" w:color="auto"/>
            <w:left w:val="none" w:sz="0" w:space="0" w:color="auto"/>
            <w:bottom w:val="none" w:sz="0" w:space="0" w:color="auto"/>
            <w:right w:val="none" w:sz="0" w:space="0" w:color="auto"/>
          </w:divBdr>
        </w:div>
      </w:divsChild>
    </w:div>
    <w:div w:id="1958681918">
      <w:marLeft w:val="0"/>
      <w:marRight w:val="0"/>
      <w:marTop w:val="0"/>
      <w:marBottom w:val="0"/>
      <w:divBdr>
        <w:top w:val="none" w:sz="0" w:space="0" w:color="auto"/>
        <w:left w:val="none" w:sz="0" w:space="0" w:color="auto"/>
        <w:bottom w:val="none" w:sz="0" w:space="0" w:color="auto"/>
        <w:right w:val="none" w:sz="0" w:space="0" w:color="auto"/>
      </w:divBdr>
      <w:divsChild>
        <w:div w:id="1958681921">
          <w:marLeft w:val="0"/>
          <w:marRight w:val="0"/>
          <w:marTop w:val="0"/>
          <w:marBottom w:val="0"/>
          <w:divBdr>
            <w:top w:val="none" w:sz="0" w:space="0" w:color="auto"/>
            <w:left w:val="none" w:sz="0" w:space="0" w:color="auto"/>
            <w:bottom w:val="none" w:sz="0" w:space="0" w:color="auto"/>
            <w:right w:val="none" w:sz="0" w:space="0" w:color="auto"/>
          </w:divBdr>
        </w:div>
      </w:divsChild>
    </w:div>
    <w:div w:id="1958681919">
      <w:marLeft w:val="0"/>
      <w:marRight w:val="0"/>
      <w:marTop w:val="0"/>
      <w:marBottom w:val="0"/>
      <w:divBdr>
        <w:top w:val="none" w:sz="0" w:space="0" w:color="auto"/>
        <w:left w:val="none" w:sz="0" w:space="0" w:color="auto"/>
        <w:bottom w:val="none" w:sz="0" w:space="0" w:color="auto"/>
        <w:right w:val="none" w:sz="0" w:space="0" w:color="auto"/>
      </w:divBdr>
      <w:divsChild>
        <w:div w:id="1958681920">
          <w:marLeft w:val="0"/>
          <w:marRight w:val="0"/>
          <w:marTop w:val="0"/>
          <w:marBottom w:val="0"/>
          <w:divBdr>
            <w:top w:val="none" w:sz="0" w:space="0" w:color="auto"/>
            <w:left w:val="none" w:sz="0" w:space="0" w:color="auto"/>
            <w:bottom w:val="none" w:sz="0" w:space="0" w:color="auto"/>
            <w:right w:val="none" w:sz="0" w:space="0" w:color="auto"/>
          </w:divBdr>
        </w:div>
      </w:divsChild>
    </w:div>
    <w:div w:id="1958681922">
      <w:marLeft w:val="0"/>
      <w:marRight w:val="0"/>
      <w:marTop w:val="0"/>
      <w:marBottom w:val="0"/>
      <w:divBdr>
        <w:top w:val="none" w:sz="0" w:space="0" w:color="auto"/>
        <w:left w:val="none" w:sz="0" w:space="0" w:color="auto"/>
        <w:bottom w:val="none" w:sz="0" w:space="0" w:color="auto"/>
        <w:right w:val="none" w:sz="0" w:space="0" w:color="auto"/>
      </w:divBdr>
      <w:divsChild>
        <w:div w:id="1958681392">
          <w:marLeft w:val="0"/>
          <w:marRight w:val="0"/>
          <w:marTop w:val="0"/>
          <w:marBottom w:val="0"/>
          <w:divBdr>
            <w:top w:val="none" w:sz="0" w:space="0" w:color="auto"/>
            <w:left w:val="none" w:sz="0" w:space="0" w:color="auto"/>
            <w:bottom w:val="none" w:sz="0" w:space="0" w:color="auto"/>
            <w:right w:val="none" w:sz="0" w:space="0" w:color="auto"/>
          </w:divBdr>
        </w:div>
      </w:divsChild>
    </w:div>
    <w:div w:id="1958681923">
      <w:marLeft w:val="0"/>
      <w:marRight w:val="0"/>
      <w:marTop w:val="0"/>
      <w:marBottom w:val="0"/>
      <w:divBdr>
        <w:top w:val="none" w:sz="0" w:space="0" w:color="auto"/>
        <w:left w:val="none" w:sz="0" w:space="0" w:color="auto"/>
        <w:bottom w:val="none" w:sz="0" w:space="0" w:color="auto"/>
        <w:right w:val="none" w:sz="0" w:space="0" w:color="auto"/>
      </w:divBdr>
      <w:divsChild>
        <w:div w:id="1958681389">
          <w:marLeft w:val="0"/>
          <w:marRight w:val="0"/>
          <w:marTop w:val="0"/>
          <w:marBottom w:val="0"/>
          <w:divBdr>
            <w:top w:val="none" w:sz="0" w:space="0" w:color="auto"/>
            <w:left w:val="none" w:sz="0" w:space="0" w:color="auto"/>
            <w:bottom w:val="none" w:sz="0" w:space="0" w:color="auto"/>
            <w:right w:val="none" w:sz="0" w:space="0" w:color="auto"/>
          </w:divBdr>
        </w:div>
      </w:divsChild>
    </w:div>
    <w:div w:id="1958681926">
      <w:marLeft w:val="0"/>
      <w:marRight w:val="0"/>
      <w:marTop w:val="0"/>
      <w:marBottom w:val="0"/>
      <w:divBdr>
        <w:top w:val="none" w:sz="0" w:space="0" w:color="auto"/>
        <w:left w:val="none" w:sz="0" w:space="0" w:color="auto"/>
        <w:bottom w:val="none" w:sz="0" w:space="0" w:color="auto"/>
        <w:right w:val="none" w:sz="0" w:space="0" w:color="auto"/>
      </w:divBdr>
      <w:divsChild>
        <w:div w:id="1958681927">
          <w:marLeft w:val="0"/>
          <w:marRight w:val="0"/>
          <w:marTop w:val="0"/>
          <w:marBottom w:val="0"/>
          <w:divBdr>
            <w:top w:val="none" w:sz="0" w:space="0" w:color="auto"/>
            <w:left w:val="none" w:sz="0" w:space="0" w:color="auto"/>
            <w:bottom w:val="none" w:sz="0" w:space="0" w:color="auto"/>
            <w:right w:val="none" w:sz="0" w:space="0" w:color="auto"/>
          </w:divBdr>
        </w:div>
      </w:divsChild>
    </w:div>
    <w:div w:id="1961837708">
      <w:bodyDiv w:val="1"/>
      <w:marLeft w:val="0"/>
      <w:marRight w:val="0"/>
      <w:marTop w:val="0"/>
      <w:marBottom w:val="0"/>
      <w:divBdr>
        <w:top w:val="none" w:sz="0" w:space="0" w:color="auto"/>
        <w:left w:val="none" w:sz="0" w:space="0" w:color="auto"/>
        <w:bottom w:val="none" w:sz="0" w:space="0" w:color="auto"/>
        <w:right w:val="none" w:sz="0" w:space="0" w:color="auto"/>
      </w:divBdr>
      <w:divsChild>
        <w:div w:id="462583859">
          <w:marLeft w:val="0"/>
          <w:marRight w:val="0"/>
          <w:marTop w:val="0"/>
          <w:marBottom w:val="0"/>
          <w:divBdr>
            <w:top w:val="none" w:sz="0" w:space="0" w:color="auto"/>
            <w:left w:val="none" w:sz="0" w:space="0" w:color="auto"/>
            <w:bottom w:val="none" w:sz="0" w:space="0" w:color="auto"/>
            <w:right w:val="none" w:sz="0" w:space="0" w:color="auto"/>
          </w:divBdr>
        </w:div>
      </w:divsChild>
    </w:div>
    <w:div w:id="1963225990">
      <w:bodyDiv w:val="1"/>
      <w:marLeft w:val="0"/>
      <w:marRight w:val="0"/>
      <w:marTop w:val="0"/>
      <w:marBottom w:val="0"/>
      <w:divBdr>
        <w:top w:val="none" w:sz="0" w:space="0" w:color="auto"/>
        <w:left w:val="none" w:sz="0" w:space="0" w:color="auto"/>
        <w:bottom w:val="none" w:sz="0" w:space="0" w:color="auto"/>
        <w:right w:val="none" w:sz="0" w:space="0" w:color="auto"/>
      </w:divBdr>
      <w:divsChild>
        <w:div w:id="1780562060">
          <w:marLeft w:val="0"/>
          <w:marRight w:val="0"/>
          <w:marTop w:val="0"/>
          <w:marBottom w:val="0"/>
          <w:divBdr>
            <w:top w:val="none" w:sz="0" w:space="0" w:color="auto"/>
            <w:left w:val="none" w:sz="0" w:space="0" w:color="auto"/>
            <w:bottom w:val="none" w:sz="0" w:space="0" w:color="auto"/>
            <w:right w:val="none" w:sz="0" w:space="0" w:color="auto"/>
          </w:divBdr>
        </w:div>
      </w:divsChild>
    </w:div>
    <w:div w:id="1968193351">
      <w:bodyDiv w:val="1"/>
      <w:marLeft w:val="0"/>
      <w:marRight w:val="0"/>
      <w:marTop w:val="0"/>
      <w:marBottom w:val="0"/>
      <w:divBdr>
        <w:top w:val="none" w:sz="0" w:space="0" w:color="auto"/>
        <w:left w:val="none" w:sz="0" w:space="0" w:color="auto"/>
        <w:bottom w:val="none" w:sz="0" w:space="0" w:color="auto"/>
        <w:right w:val="none" w:sz="0" w:space="0" w:color="auto"/>
      </w:divBdr>
      <w:divsChild>
        <w:div w:id="872307294">
          <w:marLeft w:val="0"/>
          <w:marRight w:val="0"/>
          <w:marTop w:val="0"/>
          <w:marBottom w:val="0"/>
          <w:divBdr>
            <w:top w:val="none" w:sz="0" w:space="0" w:color="auto"/>
            <w:left w:val="none" w:sz="0" w:space="0" w:color="auto"/>
            <w:bottom w:val="none" w:sz="0" w:space="0" w:color="auto"/>
            <w:right w:val="none" w:sz="0" w:space="0" w:color="auto"/>
          </w:divBdr>
        </w:div>
      </w:divsChild>
    </w:div>
    <w:div w:id="1994291630">
      <w:bodyDiv w:val="1"/>
      <w:marLeft w:val="0"/>
      <w:marRight w:val="0"/>
      <w:marTop w:val="0"/>
      <w:marBottom w:val="0"/>
      <w:divBdr>
        <w:top w:val="none" w:sz="0" w:space="0" w:color="auto"/>
        <w:left w:val="none" w:sz="0" w:space="0" w:color="auto"/>
        <w:bottom w:val="none" w:sz="0" w:space="0" w:color="auto"/>
        <w:right w:val="none" w:sz="0" w:space="0" w:color="auto"/>
      </w:divBdr>
      <w:divsChild>
        <w:div w:id="96326693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4276</Words>
  <Characters>2438</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Justas Mišeikis</dc:creator>
  <cp:keywords/>
  <dc:description/>
  <cp:lastModifiedBy>Justas Mišeikis</cp:lastModifiedBy>
  <cp:revision>14</cp:revision>
  <cp:lastPrinted>2023-12-13T06:10:00Z</cp:lastPrinted>
  <dcterms:created xsi:type="dcterms:W3CDTF">2025-11-17T07:38:00Z</dcterms:created>
  <dcterms:modified xsi:type="dcterms:W3CDTF">2025-12-09T07:28:00Z</dcterms:modified>
</cp:coreProperties>
</file>